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30524" w14:textId="58D903C0" w:rsidR="00131382" w:rsidRDefault="00B05552">
      <w:pPr>
        <w:ind w:left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131382" w14:paraId="0A11E6E5" w14:textId="77777777" w:rsidTr="0095665E">
        <w:trPr>
          <w:trHeight w:val="835"/>
        </w:trPr>
        <w:tc>
          <w:tcPr>
            <w:tcW w:w="11008" w:type="dxa"/>
            <w:gridSpan w:val="2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6C45AD02" w14:textId="09597759" w:rsidR="00A34232" w:rsidRPr="00A400E3" w:rsidRDefault="00563C71" w:rsidP="00BF0590">
            <w:pPr>
              <w:spacing w:line="240" w:lineRule="auto"/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563C7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Formulaire de première demande d’agrément </w:t>
            </w:r>
            <w:r w:rsidR="00BF0590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préalable de réalisation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d’un établissement pharmaceutique </w:t>
            </w:r>
            <w:r w:rsidR="00375DB6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="00375DB6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  <w:r w:rsidR="00A3423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Cas de la </w:t>
            </w:r>
            <w:r w:rsidR="00F4169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Sous-traitance</w:t>
            </w:r>
          </w:p>
          <w:p w14:paraId="0E93B76A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F41692">
            <w:pPr>
              <w:spacing w:line="240" w:lineRule="auto"/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F41692">
            <w:pPr>
              <w:spacing w:line="240" w:lineRule="auto"/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5A13CBF" w14:textId="77777777" w:rsidR="00635188" w:rsidRDefault="0058267E" w:rsidP="00F41692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  <w:p w14:paraId="54122BDE" w14:textId="77777777" w:rsidR="00CA60E0" w:rsidRDefault="00CA60E0" w:rsidP="00CA60E0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Je soussigne ………. directeur technique de l’établissement pharmaceutique ………………….., </w:t>
            </w:r>
            <w:r w:rsidRP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certifie que les informations renseignées dans le formulaire ci-dessous sont exhaustives et exactes à ce jour, le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…………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   </w:t>
            </w:r>
          </w:p>
          <w:p w14:paraId="5DC92EB6" w14:textId="5829B851" w:rsidR="00CA60E0" w:rsidRPr="00635188" w:rsidRDefault="00CA60E0" w:rsidP="00CA60E0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Signature :      </w:t>
            </w:r>
          </w:p>
        </w:tc>
      </w:tr>
      <w:tr w:rsidR="00131382" w14:paraId="43126F91" w14:textId="77777777" w:rsidTr="00635188">
        <w:trPr>
          <w:trHeight w:val="435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5993E618" w:rsidR="00131382" w:rsidRPr="00635188" w:rsidRDefault="00B05552" w:rsidP="00CA60E0">
            <w:pPr>
              <w:pStyle w:val="Paragraphedeliste"/>
              <w:numPr>
                <w:ilvl w:val="0"/>
                <w:numId w:val="17"/>
              </w:numPr>
              <w:spacing w:line="240" w:lineRule="auto"/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CA60E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CA60E0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130B09">
        <w:trPr>
          <w:trHeight w:val="49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54EF048" w14:textId="2CA35895" w:rsidR="00131382" w:rsidRPr="0095665E" w:rsidRDefault="00635188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Établissement pharmaceutique objet de la demande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– 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>Le d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onneur d’ordre 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64D7E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F41692">
            <w:pPr>
              <w:tabs>
                <w:tab w:val="left" w:pos="3450"/>
              </w:tabs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F41692">
            <w:pPr>
              <w:tabs>
                <w:tab w:val="left" w:pos="3450"/>
              </w:tabs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A64D7E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F41692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F41692">
            <w:pPr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635188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1C751F">
        <w:trPr>
          <w:trHeight w:val="32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61F6B097" w:rsidR="00120BAE" w:rsidRDefault="00120BAE" w:rsidP="00F41692">
            <w:pPr>
              <w:spacing w:line="240" w:lineRule="auto"/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67566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, le cas échéant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73DD0F00" w:rsidR="00120BAE" w:rsidRPr="0095665E" w:rsidRDefault="00120BA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</w:t>
            </w:r>
            <w:r w:rsidR="00186A67"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، عند الضرورة</w:t>
            </w:r>
            <w:r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:</w:t>
            </w:r>
          </w:p>
        </w:tc>
      </w:tr>
      <w:tr w:rsidR="00486CAA" w14:paraId="2F520793" w14:textId="77777777" w:rsidTr="001C751F">
        <w:trPr>
          <w:trHeight w:val="32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00DDE" w14:textId="77777777" w:rsidR="00486CAA" w:rsidRPr="00486CAA" w:rsidRDefault="00486CAA" w:rsidP="00486CAA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486CAA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Dernier agrément préalable de réalisation et / ou Autorisation (s) délivré(s) à l’établissement  :</w:t>
            </w:r>
          </w:p>
          <w:p w14:paraId="3EA8760B" w14:textId="13B0CF06" w:rsidR="00486CAA" w:rsidRPr="0095665E" w:rsidRDefault="00486CAA" w:rsidP="00486CAA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486CAA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 :                                                      Date de délivrance : …./…../……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4E19" w14:textId="77777777" w:rsidR="00486CAA" w:rsidRDefault="00486CAA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</w:p>
        </w:tc>
      </w:tr>
      <w:tr w:rsidR="00F43A12" w:rsidRPr="0095665E" w14:paraId="140623D7" w14:textId="77777777" w:rsidTr="00093115">
        <w:trPr>
          <w:trHeight w:val="26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4BD0F70" w14:textId="2F0943A3" w:rsidR="00F43A12" w:rsidRPr="0095665E" w:rsidRDefault="00F43A12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Donneur d’ordre </w:t>
            </w:r>
          </w:p>
        </w:tc>
      </w:tr>
      <w:tr w:rsidR="00F43A12" w:rsidRPr="00252B5C" w14:paraId="05C7DFBB" w14:textId="77777777" w:rsidTr="00093115">
        <w:trPr>
          <w:trHeight w:val="292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52A" w14:textId="77777777" w:rsidR="00F43A12" w:rsidRPr="00252B5C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00EE82CD" w14:textId="77777777" w:rsidTr="00093115">
        <w:trPr>
          <w:trHeight w:val="33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9BF" w14:textId="77777777" w:rsidR="00F43A12" w:rsidRPr="000E28A3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A53B5BF" w14:textId="77777777" w:rsidTr="00093115">
        <w:trPr>
          <w:trHeight w:val="290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0DA" w14:textId="77777777" w:rsidR="00F43A12" w:rsidRPr="00252B5C" w:rsidRDefault="00F43A12" w:rsidP="00F4169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</w:tbl>
    <w:tbl>
      <w:tblPr>
        <w:tblStyle w:val="TableGrid1"/>
        <w:tblW w:w="11008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1008"/>
      </w:tblGrid>
      <w:tr w:rsidR="00486CAA" w:rsidRPr="0095665E" w14:paraId="59C14B05" w14:textId="77777777" w:rsidTr="00486CAA">
        <w:trPr>
          <w:trHeight w:val="267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C5CA8B8" w14:textId="3131F69B" w:rsidR="00486CAA" w:rsidRPr="0095665E" w:rsidRDefault="00486CAA" w:rsidP="00126ABA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3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Gérant(e)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486CAA" w:rsidRPr="00252B5C" w14:paraId="1A816212" w14:textId="77777777" w:rsidTr="00486CAA">
        <w:trPr>
          <w:trHeight w:val="292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F726" w14:textId="77777777" w:rsidR="00486CAA" w:rsidRPr="00252B5C" w:rsidRDefault="00486CAA" w:rsidP="00604278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486CAA" w:rsidRPr="000E28A3" w14:paraId="2D433969" w14:textId="77777777" w:rsidTr="00486CAA">
        <w:trPr>
          <w:trHeight w:val="337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0A47" w14:textId="77777777" w:rsidR="00486CAA" w:rsidRPr="000E28A3" w:rsidRDefault="00486CAA" w:rsidP="00604278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486CAA" w:rsidRPr="00252B5C" w14:paraId="60622754" w14:textId="77777777" w:rsidTr="00486CAA">
        <w:trPr>
          <w:trHeight w:val="29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2F1D" w14:textId="77777777" w:rsidR="00486CAA" w:rsidRPr="00252B5C" w:rsidRDefault="00486CAA" w:rsidP="00604278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126ABA" w:rsidRPr="00252B5C" w14:paraId="3CC9693A" w14:textId="77777777" w:rsidTr="00486CAA">
        <w:trPr>
          <w:trHeight w:val="29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96F3" w14:textId="77777777" w:rsidR="00126ABA" w:rsidRDefault="00126ABA" w:rsidP="00126ABA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Nationalité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  <w:p w14:paraId="6891CF45" w14:textId="5948EF5F" w:rsidR="00126ABA" w:rsidRPr="0095665E" w:rsidRDefault="00126ABA" w:rsidP="00126ABA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5E383CF8" w14:textId="77777777" w:rsidR="00F43A12" w:rsidRDefault="00F43A12">
      <w:r>
        <w:lastRenderedPageBreak/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2752"/>
        <w:gridCol w:w="2752"/>
      </w:tblGrid>
      <w:tr w:rsidR="001C751F" w14:paraId="495EA261" w14:textId="77777777" w:rsidTr="00F43A12">
        <w:trPr>
          <w:trHeight w:val="405"/>
        </w:trPr>
        <w:tc>
          <w:tcPr>
            <w:tcW w:w="1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D510CA4" w14:textId="5F30550D" w:rsidR="001C751F" w:rsidRDefault="001C751F" w:rsidP="002D17C5">
            <w:pPr>
              <w:suppressAutoHyphens/>
              <w:spacing w:line="24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>I.</w:t>
            </w:r>
            <w:r w:rsidR="002D17C5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4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</w:t>
            </w:r>
            <w:r w:rsidR="00093115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traitant</w:t>
            </w:r>
            <w:r w:rsidR="00093115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 (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Renseigner les cases ci-dessous en langue Arabe </w:t>
            </w:r>
            <w:r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1C751F" w14:paraId="26A26ED9" w14:textId="77777777" w:rsidTr="00F43A12">
        <w:trPr>
          <w:trHeight w:val="385"/>
        </w:trPr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B290FD" w14:textId="5622F3D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           </w:t>
            </w:r>
            <w:r w:rsidRPr="001C751F"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0A3B" w14:textId="15F1411F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1BB1C80C" w14:textId="77777777" w:rsidTr="00F43A12">
        <w:trPr>
          <w:trHeight w:val="465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C167750" w14:textId="635BF6B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4EBF8B9" w14:textId="5A1483A6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DDD34EB" w14:textId="77777777" w:rsidTr="00F43A12">
        <w:trPr>
          <w:trHeight w:val="264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7100C09" w14:textId="600B67D8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AA6B25" w14:textId="309BC2EE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69D71B6" w14:textId="77777777" w:rsidTr="00F43A12">
        <w:trPr>
          <w:trHeight w:val="48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072D45" w14:textId="57AC9FCA" w:rsidR="001C751F" w:rsidRPr="001C751F" w:rsidRDefault="001C751F" w:rsidP="001C751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607CB8" w14:textId="129CA6C4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1C751F" w14:paraId="0821FC8D" w14:textId="77777777" w:rsidTr="00F43A12">
        <w:trPr>
          <w:trHeight w:val="274"/>
        </w:trPr>
        <w:tc>
          <w:tcPr>
            <w:tcW w:w="8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168B6" w14:textId="0C03C9DF" w:rsidR="00093115" w:rsidRPr="007041A8" w:rsidRDefault="001C751F" w:rsidP="007041A8">
            <w:pPr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E3212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’établissement pharmaceutique sous-traitant possède-t-il un agrément d’ouverture : </w:t>
            </w:r>
            <w:r w:rsidR="00093115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Joindre l’agrément d’ouverture </w:t>
            </w:r>
            <w:r w:rsidR="00486CAA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et les autorisation </w:t>
            </w:r>
            <w:r w:rsidR="00093115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de l’établissement </w:t>
            </w:r>
            <w:r w:rsidR="007041A8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>sous-traitant</w:t>
            </w:r>
            <w:r w:rsidR="007041A8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 le cas échéant</w:t>
            </w:r>
          </w:p>
        </w:tc>
        <w:tc>
          <w:tcPr>
            <w:tcW w:w="27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35AE0" w14:textId="7EE13A44" w:rsidR="001C751F" w:rsidRDefault="00093115" w:rsidP="00F43A12">
            <w:pPr>
              <w:suppressAutoHyphens/>
              <w:spacing w:line="480" w:lineRule="auto"/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r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Oui</w:t>
            </w:r>
            <w:r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389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      </w:t>
            </w:r>
            <w:r w:rsidR="001C751F"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Non</w:t>
            </w:r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6404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3A12" w:rsidRPr="0095665E" w14:paraId="016301C2" w14:textId="77777777" w:rsidTr="00F43A12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F81CB5A" w14:textId="1D922959" w:rsidR="00F43A12" w:rsidRPr="0095665E" w:rsidRDefault="00F43A12" w:rsidP="002D17C5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2D17C5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5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Sous-traitant </w:t>
            </w:r>
          </w:p>
        </w:tc>
      </w:tr>
      <w:tr w:rsidR="00F43A12" w:rsidRPr="00252B5C" w14:paraId="1920674F" w14:textId="77777777" w:rsidTr="00F43A12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C95" w14:textId="77777777" w:rsidR="00F43A12" w:rsidRPr="00252B5C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195CB559" w14:textId="77777777" w:rsidTr="00F43A12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0537" w14:textId="77777777" w:rsidR="00F43A12" w:rsidRPr="000E28A3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76238DF" w14:textId="77777777" w:rsidTr="00F43A12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AD0" w14:textId="77777777" w:rsidR="00F43A12" w:rsidRPr="00252B5C" w:rsidRDefault="00F43A12" w:rsidP="0009311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</w:tbl>
    <w:tbl>
      <w:tblPr>
        <w:tblStyle w:val="TableGrid1"/>
        <w:tblW w:w="11008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1008"/>
      </w:tblGrid>
      <w:tr w:rsidR="002D17C5" w:rsidRPr="0095665E" w14:paraId="6CF0C342" w14:textId="77777777" w:rsidTr="00604278">
        <w:trPr>
          <w:trHeight w:val="267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2825481" w14:textId="1B88871C" w:rsidR="002D17C5" w:rsidRPr="0095665E" w:rsidRDefault="002D17C5" w:rsidP="00237D7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6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Gérant(e) </w:t>
            </w:r>
            <w:r w:rsidR="00604278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–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604278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2D17C5" w:rsidRPr="00252B5C" w14:paraId="1DD52A1E" w14:textId="77777777" w:rsidTr="00604278">
        <w:trPr>
          <w:trHeight w:val="292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B87B" w14:textId="77777777" w:rsidR="002D17C5" w:rsidRPr="00252B5C" w:rsidRDefault="002D17C5" w:rsidP="00604278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2D17C5" w:rsidRPr="000E28A3" w14:paraId="205FD5F6" w14:textId="77777777" w:rsidTr="00604278">
        <w:trPr>
          <w:trHeight w:val="337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75E0" w14:textId="77777777" w:rsidR="002D17C5" w:rsidRPr="000E28A3" w:rsidRDefault="002D17C5" w:rsidP="00604278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2D17C5" w:rsidRPr="00252B5C" w14:paraId="72E1C587" w14:textId="77777777" w:rsidTr="00604278">
        <w:trPr>
          <w:trHeight w:val="29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211" w14:textId="77777777" w:rsidR="002D17C5" w:rsidRPr="00252B5C" w:rsidRDefault="002D17C5" w:rsidP="00604278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237D72" w:rsidRPr="00252B5C" w14:paraId="1F5CF903" w14:textId="77777777" w:rsidTr="00604278">
        <w:trPr>
          <w:trHeight w:val="29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FA2F" w14:textId="77777777" w:rsidR="00237D72" w:rsidRDefault="00237D72" w:rsidP="00237D72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Nationalité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 :</w:t>
            </w:r>
          </w:p>
          <w:p w14:paraId="0A52A3A7" w14:textId="2B85A814" w:rsidR="00237D72" w:rsidRPr="0095665E" w:rsidRDefault="00237D72" w:rsidP="00237D7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02B6FE42" w14:textId="6D3E2398" w:rsidR="00C9756D" w:rsidRDefault="00C9756D" w:rsidP="0058267E">
      <w:pPr>
        <w:ind w:left="0"/>
      </w:pPr>
      <w: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0"/>
        <w:gridCol w:w="2089"/>
        <w:gridCol w:w="362"/>
        <w:gridCol w:w="1951"/>
        <w:gridCol w:w="1165"/>
        <w:gridCol w:w="1037"/>
        <w:gridCol w:w="2207"/>
        <w:gridCol w:w="19"/>
      </w:tblGrid>
      <w:tr w:rsidR="00A74E16" w:rsidRPr="0095665E" w14:paraId="3D31AA98" w14:textId="77777777" w:rsidTr="009C65C3">
        <w:trPr>
          <w:gridAfter w:val="1"/>
          <w:wAfter w:w="19" w:type="dxa"/>
          <w:trHeight w:val="381"/>
        </w:trPr>
        <w:tc>
          <w:tcPr>
            <w:tcW w:w="1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07DF62D2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9C65C3">
        <w:trPr>
          <w:gridAfter w:val="1"/>
          <w:wAfter w:w="19" w:type="dxa"/>
          <w:trHeight w:val="290"/>
        </w:trPr>
        <w:tc>
          <w:tcPr>
            <w:tcW w:w="1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3D878FD" w14:textId="58CDCEF4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Appartenance à un groupe ou liens avec d’autres sociétés</w:t>
            </w:r>
            <w:r w:rsidR="00C86A35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C86A35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</w:p>
        </w:tc>
      </w:tr>
      <w:tr w:rsidR="00A74E16" w14:paraId="4B824A90" w14:textId="77777777" w:rsidTr="009C65C3">
        <w:trPr>
          <w:gridAfter w:val="1"/>
          <w:wAfter w:w="19" w:type="dxa"/>
          <w:trHeight w:val="427"/>
        </w:trPr>
        <w:tc>
          <w:tcPr>
            <w:tcW w:w="1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9C65C3">
        <w:trPr>
          <w:gridAfter w:val="1"/>
          <w:wAfter w:w="19" w:type="dxa"/>
          <w:trHeight w:val="427"/>
        </w:trPr>
        <w:tc>
          <w:tcPr>
            <w:tcW w:w="1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9C71F53" w14:textId="27913AD3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9C65C3">
        <w:trPr>
          <w:gridAfter w:val="1"/>
          <w:wAfter w:w="19" w:type="dxa"/>
          <w:trHeight w:val="427"/>
        </w:trPr>
        <w:tc>
          <w:tcPr>
            <w:tcW w:w="4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0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72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A74E16" w:rsidRPr="00C9756D" w14:paraId="137ABCDE" w14:textId="77777777" w:rsidTr="009C65C3">
        <w:trPr>
          <w:gridAfter w:val="1"/>
          <w:wAfter w:w="19" w:type="dxa"/>
          <w:trHeight w:val="427"/>
        </w:trPr>
        <w:tc>
          <w:tcPr>
            <w:tcW w:w="11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5640EAC0" w14:textId="054AB25B" w:rsidR="00A74E16" w:rsidRPr="006322E2" w:rsidRDefault="00635188" w:rsidP="00365FD0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</w:t>
            </w:r>
            <w:r w:rsidR="00AF241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utres a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ctivités de sous-traitance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réalisées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(Citer les noms des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autres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établissements pharmaceutiques 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chez qui vous sous-traitez,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</w:t>
            </w:r>
            <w:r w:rsid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. </w:t>
            </w:r>
          </w:p>
        </w:tc>
      </w:tr>
      <w:tr w:rsidR="009C65C3" w:rsidRPr="007D47AC" w14:paraId="0815DB62" w14:textId="77777777" w:rsidTr="009C65C3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F24EB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Nature de l’opération externalisée * 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77F3B0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sous-traitant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C4FC6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Adresse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D46E9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Numéro de contrat de sous-traitance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363ED9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Date de validité du contrat de sous-traitance</w:t>
            </w:r>
          </w:p>
        </w:tc>
      </w:tr>
      <w:tr w:rsidR="009C65C3" w:rsidRPr="007D47AC" w14:paraId="7F1109E3" w14:textId="77777777" w:rsidTr="009C65C3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DFC31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10C97A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0E39D2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CCE15D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E8FD6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9C65C3" w:rsidRPr="007D47AC" w14:paraId="5C9BC859" w14:textId="77777777" w:rsidTr="009C65C3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54120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0459D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CB5B78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0F6B8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85A872" w14:textId="77777777" w:rsidR="009C65C3" w:rsidRPr="007D47AC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9C65C3" w:rsidRPr="00344455" w14:paraId="63D5E727" w14:textId="77777777" w:rsidTr="009C65C3">
        <w:trPr>
          <w:trHeight w:val="140"/>
        </w:trPr>
        <w:tc>
          <w:tcPr>
            <w:tcW w:w="110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1DB3E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* Prévoir une liste déroulante : </w:t>
            </w:r>
          </w:p>
          <w:p w14:paraId="4824D35B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Achat des matières et des produits de départ</w:t>
            </w:r>
          </w:p>
          <w:p w14:paraId="47CD313C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Production (Prévoir un champ pour préciser) </w:t>
            </w:r>
          </w:p>
          <w:p w14:paraId="25E6A935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contrôle qualité (Prévoir un champ pour préciser) </w:t>
            </w:r>
          </w:p>
          <w:p w14:paraId="1CF62B00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Stockage</w:t>
            </w:r>
          </w:p>
          <w:p w14:paraId="2ADC6330" w14:textId="77777777" w:rsidR="009C65C3" w:rsidRPr="00344455" w:rsidRDefault="009C65C3" w:rsidP="00145CAF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Vente des produits finis ou intermédiaires</w:t>
            </w:r>
          </w:p>
        </w:tc>
      </w:tr>
      <w:tr w:rsidR="00B8743A" w:rsidRPr="00C9756D" w14:paraId="6D43370E" w14:textId="77777777" w:rsidTr="00193758">
        <w:trPr>
          <w:trHeight w:val="427"/>
        </w:trPr>
        <w:tc>
          <w:tcPr>
            <w:tcW w:w="1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1AB94B" w14:textId="13A6BDED" w:rsidR="00B8743A" w:rsidRPr="00193758" w:rsidRDefault="00635188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II.</w:t>
            </w:r>
            <w:r w:rsidR="00193758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4</w:t>
            </w: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="00B8743A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Autres partenariats </w:t>
            </w:r>
          </w:p>
        </w:tc>
      </w:tr>
      <w:tr w:rsidR="00B8743A" w:rsidRPr="00C9756D" w14:paraId="3504F2E8" w14:textId="77777777" w:rsidTr="009C65C3">
        <w:trPr>
          <w:trHeight w:val="427"/>
        </w:trPr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9C65C3">
        <w:trPr>
          <w:trHeight w:val="427"/>
        </w:trPr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0"/>
    </w:tbl>
    <w:p w14:paraId="378BFA8D" w14:textId="77777777" w:rsidR="002D6CA0" w:rsidRDefault="002D6CA0">
      <w:pPr>
        <w:spacing w:line="240" w:lineRule="auto"/>
        <w:ind w:left="0"/>
      </w:pPr>
      <w:r>
        <w:br w:type="page"/>
      </w:r>
    </w:p>
    <w:tbl>
      <w:tblPr>
        <w:tblStyle w:val="TableGrid"/>
        <w:tblW w:w="11177" w:type="dxa"/>
        <w:tblInd w:w="-714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673"/>
        <w:gridCol w:w="1273"/>
        <w:gridCol w:w="3969"/>
        <w:gridCol w:w="262"/>
      </w:tblGrid>
      <w:tr w:rsidR="00CA60E0" w:rsidRPr="00B07B79" w14:paraId="109C2E67" w14:textId="77777777" w:rsidTr="0016536F">
        <w:trPr>
          <w:gridAfter w:val="1"/>
          <w:wAfter w:w="262" w:type="dxa"/>
          <w:trHeight w:val="228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DD2332" w14:textId="2DC11202" w:rsidR="00CA60E0" w:rsidRDefault="00CA60E0" w:rsidP="003C737A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III.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PRODUITS PHARMACEUTIQUES / DISPOSITIFS MEDICAUX PREVUES A LA FABRICATION (III. </w:t>
            </w:r>
            <w:r w:rsidR="003C737A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5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 w:rsidR="003C737A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5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</w:t>
            </w:r>
          </w:p>
        </w:tc>
      </w:tr>
      <w:tr w:rsidR="0016536F" w:rsidRPr="000A28F8" w14:paraId="3EC81A4F" w14:textId="77777777" w:rsidTr="0016536F">
        <w:trPr>
          <w:trHeight w:val="391"/>
        </w:trPr>
        <w:tc>
          <w:tcPr>
            <w:tcW w:w="11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9B27891" w14:textId="77777777" w:rsidR="0016536F" w:rsidRPr="000A28F8" w:rsidRDefault="0016536F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bookmarkStart w:id="1" w:name="_Hlk84148313"/>
            <w:r w:rsidRP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III.1 Nature de produits envisagés à la fabrication</w:t>
            </w:r>
          </w:p>
        </w:tc>
      </w:tr>
      <w:tr w:rsidR="0016536F" w:rsidRPr="000A28F8" w14:paraId="323918E8" w14:textId="77777777" w:rsidTr="0016536F">
        <w:trPr>
          <w:trHeight w:val="336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A6150E" w14:textId="77777777" w:rsidR="0016536F" w:rsidRPr="000A28F8" w:rsidRDefault="0016536F" w:rsidP="00145CAF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A- Médicament </w:t>
            </w:r>
          </w:p>
        </w:tc>
        <w:tc>
          <w:tcPr>
            <w:tcW w:w="550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827116" w14:textId="77777777" w:rsidR="0016536F" w:rsidRPr="000A28F8" w:rsidRDefault="0016536F" w:rsidP="00145CAF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1257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16536F" w14:paraId="6D6C3B9A" w14:textId="77777777" w:rsidTr="0016536F">
        <w:trPr>
          <w:trHeight w:val="302"/>
        </w:trPr>
        <w:tc>
          <w:tcPr>
            <w:tcW w:w="567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7D53CC" w14:textId="77777777" w:rsidR="0016536F" w:rsidRPr="000A28F8" w:rsidRDefault="0016536F" w:rsidP="00145CAF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B- Dispositif Médical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0A0498F2" w14:textId="77777777" w:rsidR="0016536F" w:rsidRDefault="0016536F" w:rsidP="00145CAF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8511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16536F" w:rsidRPr="00F3768B" w14:paraId="5756398C" w14:textId="77777777" w:rsidTr="0016536F">
        <w:trPr>
          <w:trHeight w:val="151"/>
        </w:trPr>
        <w:tc>
          <w:tcPr>
            <w:tcW w:w="111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6BEB" w14:textId="77777777" w:rsidR="0016536F" w:rsidRPr="00F3768B" w:rsidRDefault="0016536F" w:rsidP="00145CAF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SOUS FORMULAIRE A (MEDICAMENT III.A 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</w:p>
          <w:p w14:paraId="253402A5" w14:textId="77777777" w:rsidR="0016536F" w:rsidRPr="00F3768B" w:rsidRDefault="0016536F" w:rsidP="00145CAF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SOUS FORMULAIRE B (DISPOSITIS MEDIFCAUX III.B 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</w:p>
        </w:tc>
      </w:tr>
      <w:tr w:rsidR="00CA60E0" w:rsidRPr="00B07B79" w14:paraId="5141EC76" w14:textId="77777777" w:rsidTr="0016536F">
        <w:trPr>
          <w:gridAfter w:val="1"/>
          <w:wAfter w:w="262" w:type="dxa"/>
          <w:trHeight w:val="228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861DABD" w14:textId="3E96481A" w:rsidR="00CA60E0" w:rsidRPr="00B07B79" w:rsidRDefault="00CA60E0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965DC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A.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1. 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D116BAF" w14:textId="7B1BEB2A" w:rsidR="00CA60E0" w:rsidRPr="00B07B79" w:rsidRDefault="00CA60E0" w:rsidP="00604278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- Produits objet de la présente demande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</w:t>
            </w:r>
            <w:r w:rsidR="00604278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A60E0" w:rsidRPr="00B07B79" w14:paraId="0A642655" w14:textId="77777777" w:rsidTr="0016536F">
        <w:trPr>
          <w:gridAfter w:val="1"/>
          <w:wAfter w:w="262" w:type="dxa"/>
          <w:trHeight w:val="358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4D9F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AC3B60A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112B58FB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radio-pharmaceutiques </w:t>
            </w:r>
          </w:p>
          <w:p w14:paraId="47014344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67E5661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07C49671" w14:textId="77777777" w:rsidR="00CA60E0" w:rsidRPr="006322E2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479CFB2" w:rsidR="00CA60E0" w:rsidRPr="00156BB1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Autres, préciser : ………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14:paraId="46042E8C" w14:textId="5F95F3AF" w:rsidR="00CA60E0" w:rsidRPr="00C04B57" w:rsidRDefault="00CA60E0" w:rsidP="00C04B57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szCs w:val="22"/>
                <w:lang w:val="en-US"/>
              </w:rPr>
            </w:pPr>
            <w:r w:rsidRPr="00C04B57"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szCs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14:paraId="4B32E804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9DF7D4F" w14:textId="15C89619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26C2D89E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6"/>
                <w:szCs w:val="6"/>
              </w:rPr>
            </w:pPr>
          </w:p>
          <w:p w14:paraId="5C4ACDA3" w14:textId="7AFBBE5C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1773440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14"/>
                <w:szCs w:val="14"/>
              </w:rPr>
            </w:pPr>
          </w:p>
          <w:p w14:paraId="1500433E" w14:textId="1BFCEF5B" w:rsidR="00CA60E0" w:rsidRPr="00C04B57" w:rsidRDefault="00CA60E0" w:rsidP="00C04B57">
            <w:pPr>
              <w:spacing w:line="240" w:lineRule="auto"/>
              <w:ind w:left="0"/>
              <w:rPr>
                <w:rFonts w:ascii="MS Gothic" w:eastAsia="MS Gothic" w:hAnsi="MS Gothic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99A74CF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Cs w:val="16"/>
              </w:rPr>
            </w:pPr>
          </w:p>
          <w:p w14:paraId="1D00798E" w14:textId="651C4BF2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0648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5CBA451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2"/>
                <w:szCs w:val="12"/>
              </w:rPr>
            </w:pPr>
          </w:p>
          <w:p w14:paraId="5A0AE2BF" w14:textId="057FE04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338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2F9BCB6" w14:textId="77777777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1E96E47" w14:textId="406B6475" w:rsidR="00CA60E0" w:rsidRPr="00C04B57" w:rsidRDefault="00CA60E0" w:rsidP="00C04B57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C04B57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203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B57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A60E0" w:rsidRPr="00CE39E1" w14:paraId="2FC1570A" w14:textId="77777777" w:rsidTr="0016536F">
        <w:trPr>
          <w:gridAfter w:val="1"/>
          <w:wAfter w:w="262" w:type="dxa"/>
          <w:trHeight w:val="236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687B50C" w14:textId="3B7759EE" w:rsidR="00CA60E0" w:rsidRPr="00CE39E1" w:rsidRDefault="00CA60E0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III.</w:t>
            </w:r>
            <w:r w:rsidR="00965DC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A.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2. </w:t>
            </w:r>
            <w:r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3970C9" w14:textId="2D54BA41" w:rsidR="00CA60E0" w:rsidRPr="00CE39E1" w:rsidRDefault="00CA60E0" w:rsidP="00604278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</w:t>
            </w:r>
            <w:r w:rsidR="00604278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formes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CA60E0" w:rsidRPr="00CE39E1" w14:paraId="6A60AB2B" w14:textId="77777777" w:rsidTr="0016536F">
        <w:trPr>
          <w:gridAfter w:val="1"/>
          <w:wAfter w:w="262" w:type="dxa"/>
          <w:trHeight w:val="329"/>
        </w:trPr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B7A92" w14:textId="77777777" w:rsidR="00CA60E0" w:rsidRDefault="00CA60E0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CA60E0" w:rsidRPr="001E4CB7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CA60E0" w:rsidRPr="009B4EF0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CA60E0" w:rsidRPr="009B4EF0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CA60E0" w:rsidRPr="009B4EF0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CA60E0" w:rsidRPr="009B4EF0" w:rsidRDefault="00CA60E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CA60E0" w:rsidRPr="00CE39E1" w:rsidRDefault="00CA60E0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50E72" w14:textId="77777777" w:rsidR="00CA60E0" w:rsidRPr="00877307" w:rsidRDefault="00CA60E0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CA60E0" w:rsidRPr="00637A94" w14:paraId="1ADEF6E9" w14:textId="77777777" w:rsidTr="0016536F">
        <w:trPr>
          <w:gridAfter w:val="1"/>
          <w:wAfter w:w="262" w:type="dxa"/>
          <w:trHeight w:val="329"/>
        </w:trPr>
        <w:tc>
          <w:tcPr>
            <w:tcW w:w="6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CA60E0" w:rsidRPr="0014135B" w:rsidRDefault="00CA60E0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CA60E0" w:rsidRPr="001E4CB7" w:rsidRDefault="00CA60E0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CA60E0" w:rsidRPr="001E4CB7" w:rsidRDefault="00CA60E0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66AFD8" w14:textId="5163E4A7" w:rsidR="00CA60E0" w:rsidRDefault="00CA60E0" w:rsidP="009634C4">
            <w:pPr>
              <w:tabs>
                <w:tab w:val="left" w:pos="675"/>
                <w:tab w:val="left" w:pos="945"/>
              </w:tabs>
              <w:spacing w:line="276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4256F0" w14:textId="35A76849" w:rsidR="00CA60E0" w:rsidRPr="009634C4" w:rsidRDefault="00CA60E0" w:rsidP="00D669EA">
            <w:pPr>
              <w:tabs>
                <w:tab w:val="left" w:pos="572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314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r>
              <w:rPr>
                <w:rFonts w:ascii="Yu Gothic" w:eastAsia="Yu Gothic" w:hAnsi="Yu Gothic" w:cs="Arial Unicode MS"/>
                <w:sz w:val="22"/>
              </w:rPr>
              <w:t xml:space="preserve">     </w:t>
            </w:r>
            <w:r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3051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4B492BEF" w14:textId="2AC7662D" w:rsidR="00CA60E0" w:rsidRPr="009634C4" w:rsidRDefault="00CA60E0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8274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2793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3B1F4CAD" w14:textId="3B2ADD10" w:rsidR="00CA60E0" w:rsidRPr="009634C4" w:rsidRDefault="00CA60E0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5175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4360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</w:tc>
      </w:tr>
      <w:tr w:rsidR="00CA60E0" w:rsidRPr="00637A94" w14:paraId="5ECC0A1A" w14:textId="77777777" w:rsidTr="0016536F">
        <w:trPr>
          <w:gridAfter w:val="1"/>
          <w:wAfter w:w="262" w:type="dxa"/>
          <w:trHeight w:val="184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6408B16" w14:textId="7E01102A" w:rsidR="00CA60E0" w:rsidRPr="00644307" w:rsidRDefault="006C748F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III.B.1</w:t>
            </w:r>
            <w:r w:rsidR="00CA60E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="00CA60E0"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Classe des dispositifs médicaux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524C5A7" w14:textId="02E8447B" w:rsidR="00CA60E0" w:rsidRPr="00644307" w:rsidRDefault="00CA60E0" w:rsidP="00604278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</w:t>
            </w:r>
            <w:r w:rsidR="00604278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CA60E0" w:rsidRPr="00E959A7" w14:paraId="08B9EB35" w14:textId="77777777" w:rsidTr="0016536F">
        <w:trPr>
          <w:gridAfter w:val="1"/>
          <w:wAfter w:w="262" w:type="dxa"/>
          <w:trHeight w:val="329"/>
        </w:trPr>
        <w:tc>
          <w:tcPr>
            <w:tcW w:w="6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D223" w14:textId="77777777" w:rsidR="00CA60E0" w:rsidRDefault="00CA60E0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CA60E0" w:rsidRPr="001E4CB7" w:rsidRDefault="00CA60E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CA60E0" w:rsidRPr="001E4CB7" w:rsidRDefault="00CA60E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IIa </w:t>
            </w:r>
          </w:p>
          <w:p w14:paraId="7B0FF4A4" w14:textId="77777777" w:rsidR="00CA60E0" w:rsidRPr="009B4EF0" w:rsidRDefault="00CA60E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IIb</w:t>
            </w:r>
          </w:p>
          <w:p w14:paraId="2E2922F4" w14:textId="77777777" w:rsidR="00CA60E0" w:rsidRPr="009B4EF0" w:rsidRDefault="00CA60E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554E396F" w14:textId="77777777" w:rsidR="00CA60E0" w:rsidRPr="00D666DF" w:rsidRDefault="00CA60E0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  <w:p w14:paraId="6755C609" w14:textId="77777777" w:rsidR="00CA60E0" w:rsidRDefault="00CA60E0" w:rsidP="00D666DF">
            <w:pPr>
              <w:tabs>
                <w:tab w:val="left" w:pos="3360"/>
              </w:tabs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  <w:p w14:paraId="475903E8" w14:textId="652C1606" w:rsidR="00CA60E0" w:rsidRPr="00D666DF" w:rsidRDefault="00CA60E0" w:rsidP="00D666DF">
            <w:pPr>
              <w:tabs>
                <w:tab w:val="left" w:pos="3360"/>
              </w:tabs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9B46B" w14:textId="77777777" w:rsidR="00CA60E0" w:rsidRPr="00E959A7" w:rsidRDefault="00CA60E0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CA60E0" w:rsidRPr="00637A94" w14:paraId="1EC3D67C" w14:textId="77777777" w:rsidTr="0016536F">
        <w:trPr>
          <w:gridAfter w:val="1"/>
          <w:wAfter w:w="262" w:type="dxa"/>
          <w:trHeight w:val="2186"/>
        </w:trPr>
        <w:tc>
          <w:tcPr>
            <w:tcW w:w="69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CA60E0" w:rsidRPr="001E4CB7" w:rsidRDefault="00CA60E0" w:rsidP="00093115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CA60E0" w:rsidRPr="001E4CB7" w:rsidRDefault="00CA60E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CA60E0" w:rsidRPr="001E4CB7" w:rsidRDefault="00CA60E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D992F7" w14:textId="7BD2E985" w:rsidR="00CA60E0" w:rsidRDefault="00CA60E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09E28D" w14:textId="62FFC064" w:rsidR="00CA60E0" w:rsidRDefault="00CA60E0" w:rsidP="00A72129">
            <w:pPr>
              <w:tabs>
                <w:tab w:val="left" w:pos="915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73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5883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11C6F0F1" w14:textId="2D3B1611" w:rsidR="00CA60E0" w:rsidRPr="00D77DE5" w:rsidRDefault="00CA60E0" w:rsidP="00A72129">
            <w:pPr>
              <w:tabs>
                <w:tab w:val="left" w:pos="705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7602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  <w:t xml:space="preserve">   </w:t>
            </w:r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2116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CA60E0" w:rsidRPr="00877307" w14:paraId="10DB9A83" w14:textId="77777777" w:rsidTr="0016536F">
        <w:trPr>
          <w:gridAfter w:val="1"/>
          <w:wAfter w:w="262" w:type="dxa"/>
          <w:trHeight w:val="329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65BE2D55" w14:textId="2C4AF489" w:rsidR="00CA60E0" w:rsidRPr="00877307" w:rsidRDefault="006C748F" w:rsidP="0009311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lastRenderedPageBreak/>
              <w:t>III.B</w:t>
            </w:r>
            <w:r w:rsidR="00CA60E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2</w:t>
            </w:r>
            <w:r w:rsidR="00CA60E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Classe des dispositifs médicaux de diagnostic in vitro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4BDDF6C3" w14:textId="75BD62D3" w:rsidR="00CA60E0" w:rsidRPr="00877307" w:rsidRDefault="00CA60E0" w:rsidP="00604278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Donneur d’ordre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</w:t>
            </w:r>
            <w:r w:rsidR="00604278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CA60E0" w:rsidRPr="00877307" w14:paraId="07AF3026" w14:textId="77777777" w:rsidTr="0016536F">
        <w:trPr>
          <w:gridAfter w:val="1"/>
          <w:wAfter w:w="262" w:type="dxa"/>
          <w:trHeight w:val="1242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5B2D7" w14:textId="77777777" w:rsidR="00CA60E0" w:rsidRPr="00E959A7" w:rsidRDefault="00CA60E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754C0D58" w14:textId="77777777" w:rsidR="00CA60E0" w:rsidRDefault="00CA60E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44DA2402" w14:textId="77777777" w:rsidR="00CA60E0" w:rsidRDefault="00CA60E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21442F21" w14:textId="77777777" w:rsidR="00CA60E0" w:rsidRPr="00E959A7" w:rsidRDefault="00CA60E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E0B" w14:textId="406EA51D" w:rsidR="00CA60E0" w:rsidRPr="001E4CB7" w:rsidRDefault="00CA60E0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7834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3E495D41" w14:textId="77777777" w:rsidR="00CA60E0" w:rsidRDefault="00CA60E0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678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2E10CE56" w14:textId="781195B4" w:rsidR="00CA60E0" w:rsidRDefault="00CA60E0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11251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010CF908" w14:textId="2E87429C" w:rsidR="00CA60E0" w:rsidRPr="006E3675" w:rsidRDefault="00CA60E0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9464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</w:tbl>
    <w:p w14:paraId="3B2DE0DD" w14:textId="135ABCC5" w:rsidR="000F71DC" w:rsidRDefault="000F71DC" w:rsidP="00C657B4">
      <w:pPr>
        <w:ind w:left="0"/>
      </w:pPr>
    </w:p>
    <w:p w14:paraId="1B089CA6" w14:textId="77777777" w:rsidR="00D9738A" w:rsidRPr="000F71DC" w:rsidRDefault="00D9738A" w:rsidP="000F71DC">
      <w:pPr>
        <w:sectPr w:rsidR="00D9738A" w:rsidRPr="000F71DC" w:rsidSect="00AD31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57" w:gutter="0"/>
          <w:cols w:space="720"/>
          <w:titlePg/>
          <w:docGrid w:linePitch="218"/>
        </w:sectPr>
      </w:pPr>
    </w:p>
    <w:tbl>
      <w:tblPr>
        <w:tblStyle w:val="TableGrid2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1985"/>
        <w:gridCol w:w="1559"/>
        <w:gridCol w:w="1843"/>
        <w:gridCol w:w="1984"/>
      </w:tblGrid>
      <w:tr w:rsidR="00873D5C" w:rsidRPr="00BF5FC1" w14:paraId="79C3E23E" w14:textId="77777777" w:rsidTr="00145CAF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bookmarkEnd w:id="1"/>
          <w:p w14:paraId="0D510F48" w14:textId="77777777" w:rsidR="00873D5C" w:rsidRPr="00BF5FC1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III.A.3.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produits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envisagés à la fabrication concernée par la demande - </w:t>
            </w:r>
            <w:r w:rsidRPr="00092480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Donneur d’ordre</w:t>
            </w:r>
          </w:p>
        </w:tc>
      </w:tr>
      <w:tr w:rsidR="00873D5C" w:rsidRPr="006F3996" w14:paraId="7C697A90" w14:textId="77777777" w:rsidTr="00145CAF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615A" w14:textId="77777777" w:rsidR="00873D5C" w:rsidRPr="00B07B79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AB37" w14:textId="77777777" w:rsidR="00873D5C" w:rsidRPr="00B07B79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17A6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584B1DC2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8F3D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095A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094A4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33458" w14:textId="77777777" w:rsidR="00873D5C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087BC281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7AA0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298" w14:textId="77777777" w:rsidR="00873D5C" w:rsidRPr="00C657B4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8372" w14:textId="77777777" w:rsidR="00873D5C" w:rsidRPr="006F3996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873D5C" w14:paraId="0B68AA35" w14:textId="77777777" w:rsidTr="00145CAF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FD175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6C1E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830D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86DA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4013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E3DB84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91CCA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FF3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4A75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386E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7CA419BF" w14:textId="77777777" w:rsidTr="00145CAF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695A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8115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EE0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C5A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DC47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F89D9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845EA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F40F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2F5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7AA0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48C51B37" w14:textId="77777777" w:rsidTr="00145CAF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CBB7C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4AB4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03E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F719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3520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0EB8F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9AC1C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C05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C175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5FB9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774951F9" w14:textId="77777777" w:rsidTr="00145CAF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1F31B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842C0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5A7D3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42EF6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A36AA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FBA14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24C15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DB206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35558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DB730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:rsidRPr="00B55340" w14:paraId="0CEDD92A" w14:textId="77777777" w:rsidTr="00145CAF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BDBC" w14:textId="77777777" w:rsidR="00873D5C" w:rsidRPr="00960ABA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2CADADF0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1DF6A575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1A36481B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2F78FC0A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4F69E95E" w14:textId="77777777" w:rsidR="00873D5C" w:rsidRPr="009178DC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2D2A9DE8" w14:textId="77777777" w:rsidR="00873D5C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0B847EFA" w14:textId="77777777" w:rsidR="00873D5C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53473F62" w14:textId="77777777" w:rsidR="00C76601" w:rsidRDefault="00C76601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D6814AC" w14:textId="5F0B65A4" w:rsidR="00C76601" w:rsidRPr="00B55340" w:rsidRDefault="00C76601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21"/>
        <w:tblW w:w="16160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1985"/>
        <w:gridCol w:w="1559"/>
        <w:gridCol w:w="1843"/>
        <w:gridCol w:w="1842"/>
      </w:tblGrid>
      <w:tr w:rsidR="00873D5C" w:rsidRPr="00BF5FC1" w14:paraId="132D6379" w14:textId="77777777" w:rsidTr="00873D5C">
        <w:trPr>
          <w:trHeight w:val="329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6472A45" w14:textId="77777777" w:rsidR="00873D5C" w:rsidRPr="00BF5FC1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III.A.4.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produits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fabriqués par le s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ous-traitant</w:t>
            </w:r>
          </w:p>
        </w:tc>
      </w:tr>
      <w:tr w:rsidR="00873D5C" w:rsidRPr="006F3996" w14:paraId="11E92995" w14:textId="77777777" w:rsidTr="00873D5C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DA98" w14:textId="77777777" w:rsidR="00873D5C" w:rsidRPr="00B07B79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78D" w14:textId="77777777" w:rsidR="00873D5C" w:rsidRPr="00B07B79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05D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4D3D283E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9ECD" w14:textId="77777777" w:rsidR="00873D5C" w:rsidRDefault="00873D5C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4DD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BACAF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C8CB7" w14:textId="77777777" w:rsidR="00873D5C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036F2BD7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8509" w14:textId="77777777" w:rsidR="00873D5C" w:rsidRPr="00B07B79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915E" w14:textId="77777777" w:rsidR="00873D5C" w:rsidRPr="00C657B4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0F3" w14:textId="77777777" w:rsidR="00873D5C" w:rsidRPr="006F3996" w:rsidRDefault="00873D5C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873D5C" w14:paraId="75139E3F" w14:textId="77777777" w:rsidTr="00873D5C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D03FC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9FA1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CF75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B1F7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13C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6C933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193C7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027F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DBC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D8D7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31831B0C" w14:textId="77777777" w:rsidTr="00873D5C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D7B1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12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97EE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528F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34A2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EEE7EB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3FDA2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29D6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C57E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48F0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61112FCF" w14:textId="77777777" w:rsidTr="00873D5C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15894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E899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36AE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B024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2387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ED2B3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60301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1F73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2969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888D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14:paraId="27ECF287" w14:textId="77777777" w:rsidTr="00873D5C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406F1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B4E39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4D884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132AE0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0B4EE" w14:textId="77777777" w:rsidR="00873D5C" w:rsidRDefault="00873D5C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9FB56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FBC2CD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CDA90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9809C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7A049" w14:textId="77777777" w:rsidR="00873D5C" w:rsidRDefault="00873D5C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73D5C" w:rsidRPr="00B55340" w14:paraId="62F1DB3B" w14:textId="77777777" w:rsidTr="00873D5C">
        <w:trPr>
          <w:trHeight w:val="1405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A76" w14:textId="77777777" w:rsidR="00873D5C" w:rsidRPr="00960ABA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34355D68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7E4D1EC4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6FA24A0C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3FFFB083" w14:textId="77777777" w:rsidR="00873D5C" w:rsidRPr="00960ABA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4F2358B2" w14:textId="77777777" w:rsidR="00873D5C" w:rsidRPr="009178DC" w:rsidRDefault="00873D5C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1A0E8CF8" w14:textId="77777777" w:rsidR="00873D5C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3B42B393" w14:textId="77777777" w:rsidR="00873D5C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7825F340" w14:textId="6741F9B2" w:rsidR="00873D5C" w:rsidRPr="00B55340" w:rsidRDefault="00873D5C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3"/>
        <w:tblW w:w="16160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489"/>
      </w:tblGrid>
      <w:tr w:rsidR="003932DB" w:rsidRPr="00BF5FC1" w14:paraId="2A6F9FB6" w14:textId="77777777" w:rsidTr="003932DB">
        <w:trPr>
          <w:trHeight w:val="329"/>
        </w:trPr>
        <w:tc>
          <w:tcPr>
            <w:tcW w:w="16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215D3EA" w14:textId="77777777" w:rsidR="003932DB" w:rsidRPr="00BF5FC1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III.B.3.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envisagés à la fabrication concernée par la demande – Donneur d’ordre</w:t>
            </w:r>
          </w:p>
        </w:tc>
      </w:tr>
      <w:tr w:rsidR="003932DB" w:rsidRPr="006F3996" w14:paraId="6A4E97B9" w14:textId="77777777" w:rsidTr="003932DB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CB95" w14:textId="77777777" w:rsidR="003932DB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44E4CB07" w14:textId="77777777" w:rsidR="003932DB" w:rsidRPr="002F6C80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25A" w14:textId="77777777" w:rsidR="003932DB" w:rsidRPr="00B07B79" w:rsidRDefault="003932DB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31F" w14:textId="77777777" w:rsidR="003932DB" w:rsidRDefault="003932DB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B098" w14:textId="77777777" w:rsidR="003932DB" w:rsidRDefault="003932DB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1AF47317" w14:textId="77777777" w:rsidR="003932DB" w:rsidRDefault="003932DB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F1DA" w14:textId="77777777" w:rsidR="003932DB" w:rsidRPr="00B07B79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E1063" w14:textId="77777777" w:rsidR="003932DB" w:rsidRPr="00B07B79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Caractéristiques (Dimensions / Tailles/ Calibres etc)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6777CA" w14:textId="77777777" w:rsidR="003932DB" w:rsidRPr="00B07B79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Destination (Aire thérapeutique, usage etc)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4159" w14:textId="77777777" w:rsidR="003932DB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33B6B951" w14:textId="77777777" w:rsidR="003932DB" w:rsidRPr="00B07B79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24EE" w14:textId="77777777" w:rsidR="003932DB" w:rsidRPr="00C657B4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8365" w14:textId="77777777" w:rsidR="003932DB" w:rsidRPr="006F3996" w:rsidRDefault="003932DB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3932DB" w14:paraId="21138AD6" w14:textId="77777777" w:rsidTr="003932DB">
        <w:trPr>
          <w:trHeight w:val="540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F92D5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489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E89C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9564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0CC0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92D91F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A05D05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BBB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046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783D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2DB" w14:paraId="07405A29" w14:textId="77777777" w:rsidTr="003932DB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2F2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B129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7B62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6ACA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C1E4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220FF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88FF5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821F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AA1D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05FC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2DB" w14:paraId="09516D28" w14:textId="77777777" w:rsidTr="003932DB">
        <w:trPr>
          <w:trHeight w:val="43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CF808E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A121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24C9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1CE5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49FE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D7615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87D12F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AB7B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206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EDB1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2DB" w14:paraId="6C9F1502" w14:textId="77777777" w:rsidTr="003932DB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54072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60FA1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298DD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F160C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DBA4E" w14:textId="77777777" w:rsidR="003932DB" w:rsidRDefault="003932D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F10432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AE568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F8858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E6F56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20824" w14:textId="77777777" w:rsidR="003932DB" w:rsidRDefault="003932DB" w:rsidP="00145CAF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32DB" w:rsidRPr="002F6C80" w14:paraId="55F648D2" w14:textId="77777777" w:rsidTr="003932DB">
        <w:trPr>
          <w:trHeight w:val="1405"/>
        </w:trPr>
        <w:tc>
          <w:tcPr>
            <w:tcW w:w="16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F4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la classe 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prévoir une liste déroulante incluant deux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options : </w:t>
            </w:r>
          </w:p>
          <w:p w14:paraId="4B1DBE97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</w:t>
            </w:r>
          </w:p>
          <w:p w14:paraId="4F259599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DMDIV</w:t>
            </w:r>
          </w:p>
          <w:p w14:paraId="6FE8FA40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** Concernant la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Classification, prévoir une liste déroulante comme suit : </w:t>
            </w:r>
          </w:p>
          <w:p w14:paraId="57D56A20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 : Classe I, IIa, IIb ou III</w:t>
            </w:r>
          </w:p>
          <w:p w14:paraId="315537A6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DMDIV : Classe A, B, C ou D</w:t>
            </w:r>
          </w:p>
          <w:p w14:paraId="2D44B5F8" w14:textId="77777777" w:rsidR="003932DB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</w:t>
            </w: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4005BCB1" w14:textId="77777777" w:rsidR="003932DB" w:rsidRPr="00960ABA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3724A4B9" w14:textId="77777777" w:rsidR="003932DB" w:rsidRPr="00960ABA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13D01F8E" w14:textId="77777777" w:rsidR="003932DB" w:rsidRPr="00960ABA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Production à partir de matières intermédiaires</w:t>
            </w:r>
          </w:p>
          <w:p w14:paraId="325755F7" w14:textId="77777777" w:rsidR="003932DB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5B89B43A" w14:textId="77777777" w:rsidR="003932DB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Montage</w:t>
            </w:r>
          </w:p>
          <w:p w14:paraId="4CD40A8F" w14:textId="77777777" w:rsidR="003932DB" w:rsidRPr="00960ABA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Stérilisation</w:t>
            </w:r>
          </w:p>
          <w:p w14:paraId="7DA5E297" w14:textId="77777777" w:rsidR="003932DB" w:rsidRPr="00960ABA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5FF2C878" w14:textId="77777777" w:rsidR="003932DB" w:rsidRPr="009178DC" w:rsidRDefault="003932DB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00018920" w14:textId="77777777" w:rsidR="003932DB" w:rsidRPr="002F6C80" w:rsidRDefault="003932DB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31"/>
        <w:tblW w:w="16160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1"/>
        <w:gridCol w:w="1630"/>
        <w:gridCol w:w="1630"/>
        <w:gridCol w:w="1630"/>
        <w:gridCol w:w="4749"/>
      </w:tblGrid>
      <w:tr w:rsidR="00AD221F" w:rsidRPr="00BF5FC1" w14:paraId="2A279005" w14:textId="77777777" w:rsidTr="00236BE5">
        <w:trPr>
          <w:trHeight w:val="329"/>
        </w:trPr>
        <w:tc>
          <w:tcPr>
            <w:tcW w:w="16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B453C4F" w14:textId="77777777" w:rsidR="00AD221F" w:rsidRPr="00BF5FC1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III.B.4.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fabriqués par le Sous-traitant</w:t>
            </w:r>
          </w:p>
        </w:tc>
      </w:tr>
      <w:tr w:rsidR="00AD221F" w:rsidRPr="00B07B79" w14:paraId="349F66E1" w14:textId="77777777" w:rsidTr="00236BE5">
        <w:trPr>
          <w:gridAfter w:val="1"/>
          <w:wAfter w:w="4749" w:type="dxa"/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EA41" w14:textId="77777777" w:rsidR="00AD221F" w:rsidRPr="00B07B79" w:rsidRDefault="00AD221F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A2AB" w14:textId="77777777" w:rsidR="00AD221F" w:rsidRDefault="00AD221F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58E7" w14:textId="77777777" w:rsidR="00AD221F" w:rsidRDefault="00AD221F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72938D80" w14:textId="77777777" w:rsidR="00AD221F" w:rsidRDefault="00AD221F" w:rsidP="00145CAF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63CF" w14:textId="77777777" w:rsidR="00AD221F" w:rsidRPr="00B07B79" w:rsidRDefault="00AD221F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9BCDD" w14:textId="77777777" w:rsidR="00AD221F" w:rsidRPr="00B07B79" w:rsidRDefault="00AD221F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Caractéristiques (Dimensions / Tailles/ Calibres etc)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F3AC3" w14:textId="77777777" w:rsidR="00AD221F" w:rsidRPr="00B07B79" w:rsidRDefault="00AD221F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Destination (Aire thérapeutique, usage etc)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E0177" w14:textId="77777777" w:rsidR="00AD221F" w:rsidRDefault="00AD221F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37AAF5AB" w14:textId="77777777" w:rsidR="00AD221F" w:rsidRPr="00B07B79" w:rsidRDefault="00AD221F" w:rsidP="00145CAF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221F" w14:paraId="1E5EF744" w14:textId="77777777" w:rsidTr="00236BE5">
        <w:trPr>
          <w:gridAfter w:val="1"/>
          <w:wAfter w:w="4749" w:type="dxa"/>
          <w:trHeight w:val="54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A3B2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DB52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DC10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34A5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367D1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2C0DF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2645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221F" w14:paraId="308144F4" w14:textId="77777777" w:rsidTr="00236BE5">
        <w:trPr>
          <w:gridAfter w:val="1"/>
          <w:wAfter w:w="4749" w:type="dxa"/>
          <w:trHeight w:val="43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925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82F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8173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F278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1A955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79DD26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847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221F" w14:paraId="620556F3" w14:textId="77777777" w:rsidTr="00236BE5">
        <w:trPr>
          <w:gridAfter w:val="1"/>
          <w:wAfter w:w="4749" w:type="dxa"/>
          <w:trHeight w:val="43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1377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95F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7C86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DE32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402E1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0F15A0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9B8E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221F" w14:paraId="249B0A6B" w14:textId="77777777" w:rsidTr="00236BE5">
        <w:trPr>
          <w:gridAfter w:val="1"/>
          <w:wAfter w:w="4749" w:type="dxa"/>
          <w:trHeight w:val="435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5833F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8BFA2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C8916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3FCAA" w14:textId="77777777" w:rsidR="00AD221F" w:rsidRDefault="00AD221F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30E046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8A117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8CA05" w14:textId="77777777" w:rsidR="00AD221F" w:rsidRDefault="00AD221F" w:rsidP="00145CAF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D221F" w:rsidRPr="002F6C80" w14:paraId="3623B35F" w14:textId="77777777" w:rsidTr="00236BE5">
        <w:trPr>
          <w:trHeight w:val="1405"/>
        </w:trPr>
        <w:tc>
          <w:tcPr>
            <w:tcW w:w="1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439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la classe 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prévoir une liste déroulante incluant deux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options : </w:t>
            </w:r>
          </w:p>
          <w:p w14:paraId="65D6A83D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</w:t>
            </w:r>
          </w:p>
          <w:p w14:paraId="77011DF9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DMDIV</w:t>
            </w:r>
          </w:p>
          <w:p w14:paraId="00E7D64B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** Concernant la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Classification, prévoir une liste déroulante comme suit : </w:t>
            </w:r>
          </w:p>
          <w:p w14:paraId="5914A009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 : Classe I, IIa, IIb ou III</w:t>
            </w:r>
          </w:p>
          <w:p w14:paraId="074C5A3B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DMDIV : Classe A, B, C ou D</w:t>
            </w:r>
          </w:p>
          <w:p w14:paraId="172E4A06" w14:textId="77777777" w:rsidR="00AD221F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</w:t>
            </w: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65DA91AF" w14:textId="77777777" w:rsidR="00AD221F" w:rsidRPr="00960ABA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0D13C7AF" w14:textId="77777777" w:rsidR="00AD221F" w:rsidRPr="00960ABA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4AE047A2" w14:textId="77777777" w:rsidR="00AD221F" w:rsidRPr="00960ABA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1929017F" w14:textId="77777777" w:rsidR="00AD221F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552B3156" w14:textId="77777777" w:rsidR="00AD221F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Montage</w:t>
            </w:r>
          </w:p>
          <w:p w14:paraId="7510A607" w14:textId="77777777" w:rsidR="00AD221F" w:rsidRPr="00960ABA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Stérilisation</w:t>
            </w:r>
          </w:p>
          <w:p w14:paraId="1ABE4911" w14:textId="77777777" w:rsidR="00AD221F" w:rsidRPr="00960ABA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1105C1A8" w14:textId="77777777" w:rsidR="00AD221F" w:rsidRPr="009178DC" w:rsidRDefault="00AD221F" w:rsidP="00145CAF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24E31184" w14:textId="77777777" w:rsidR="00AD221F" w:rsidRPr="002F6C80" w:rsidRDefault="00AD221F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"/>
        <w:tblW w:w="16164" w:type="dxa"/>
        <w:tblInd w:w="-289" w:type="dxa"/>
        <w:tblLayout w:type="fixed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293"/>
        <w:gridCol w:w="7871"/>
      </w:tblGrid>
      <w:tr w:rsidR="00C262FF" w:rsidRPr="00CE39E1" w14:paraId="4966704F" w14:textId="77777777" w:rsidTr="00873D5C">
        <w:trPr>
          <w:trHeight w:val="828"/>
        </w:trPr>
        <w:tc>
          <w:tcPr>
            <w:tcW w:w="1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EFB4A84" w14:textId="4AA5B051" w:rsidR="00C262FF" w:rsidRPr="00CE39E1" w:rsidRDefault="00C262FF" w:rsidP="00C262FF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III.5.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C262FF" w:rsidRPr="00CE39E1" w14:paraId="1A3879B3" w14:textId="77777777" w:rsidTr="00873D5C">
        <w:trPr>
          <w:trHeight w:val="828"/>
        </w:trPr>
        <w:tc>
          <w:tcPr>
            <w:tcW w:w="1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D7404" w14:textId="7B85C81C" w:rsidR="00C262FF" w:rsidRPr="0073593A" w:rsidRDefault="00C262FF" w:rsidP="00C262FF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C262FF" w:rsidRPr="00B07B79" w14:paraId="26F3F1EC" w14:textId="77777777" w:rsidTr="00873D5C">
        <w:trPr>
          <w:trHeight w:val="828"/>
        </w:trPr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751C9658" w:rsidR="00C262FF" w:rsidRDefault="00C262FF" w:rsidP="00C262FF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469EFBC3" w14:textId="280B2E47" w:rsidR="00C262FF" w:rsidRDefault="00C262FF" w:rsidP="00C262FF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du sous-traitant,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  <w:p w14:paraId="077740F0" w14:textId="4D6213D0" w:rsidR="00C262FF" w:rsidRPr="00971D25" w:rsidRDefault="00C262FF" w:rsidP="00C262FF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C262FF" w:rsidRPr="00971D25" w:rsidRDefault="00C262FF" w:rsidP="00C262FF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C262FF" w:rsidRPr="00971D25" w:rsidRDefault="00902372" w:rsidP="00C262FF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F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C262FF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C262FF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FF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AD310E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:rsidRPr="0095665E" w14:paraId="5DBB2784" w14:textId="77777777" w:rsidTr="00093115">
        <w:trPr>
          <w:trHeight w:val="51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20BB9882" w:rsidR="00227B5E" w:rsidRPr="00635188" w:rsidRDefault="00227B5E" w:rsidP="005075BB">
            <w:pPr>
              <w:pStyle w:val="Paragraphedeliste"/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</w:t>
            </w:r>
            <w:r w:rsidR="005075BB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/</w:t>
            </w:r>
            <w:r w:rsidR="005075BB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2726F4" w:rsidRPr="0095665E" w14:paraId="197D4978" w14:textId="77777777" w:rsidTr="002726F4">
        <w:trPr>
          <w:trHeight w:val="480"/>
        </w:trPr>
        <w:tc>
          <w:tcPr>
            <w:tcW w:w="1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8CD5D34" w14:textId="70698F82" w:rsidR="002726F4" w:rsidRPr="002726F4" w:rsidRDefault="002726F4" w:rsidP="00DD0ABF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IV.</w:t>
            </w:r>
            <w:r w:rsidR="00DD0AB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1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Pr="00801B5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Liste des opération(s) pharmaceutique(s) concernée(s) par la sous-traitance et les conditions de réalisation : </w:t>
            </w:r>
            <w:r w:rsidRPr="00801B5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Préciser les opérations mises en place par le donneur d’ordre et celles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mises en place 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par le sous-traitant.) </w:t>
            </w:r>
          </w:p>
        </w:tc>
      </w:tr>
      <w:tr w:rsidR="002726F4" w:rsidRPr="0095665E" w14:paraId="3BA912D1" w14:textId="77777777" w:rsidTr="002726F4">
        <w:trPr>
          <w:trHeight w:val="480"/>
        </w:trPr>
        <w:tc>
          <w:tcPr>
            <w:tcW w:w="1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00D" w14:textId="77777777" w:rsidR="002726F4" w:rsidRPr="002726F4" w:rsidRDefault="002726F4" w:rsidP="002726F4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</w:p>
        </w:tc>
      </w:tr>
      <w:tr w:rsidR="002726F4" w14:paraId="530E3568" w14:textId="77777777" w:rsidTr="002726F4">
        <w:trPr>
          <w:trHeight w:val="35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36B3647" w14:textId="201865CF" w:rsidR="002726F4" w:rsidRPr="00B07B79" w:rsidRDefault="002726F4" w:rsidP="00DD0ABF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</w:t>
            </w:r>
            <w:r w:rsidR="00DD0AB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. Etapes de production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2726F4" w14:paraId="418D9F75" w14:textId="77777777" w:rsidTr="007E5020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726F4" w:rsidRPr="00B07B79" w:rsidRDefault="002726F4" w:rsidP="002726F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</w:tbl>
    <w:tbl>
      <w:tblPr>
        <w:tblStyle w:val="TableGrid4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2835"/>
        <w:gridCol w:w="2671"/>
      </w:tblGrid>
      <w:tr w:rsidR="005075BB" w:rsidRPr="0095665E" w14:paraId="7DEEBA91" w14:textId="77777777" w:rsidTr="00145CAF">
        <w:trPr>
          <w:trHeight w:val="300"/>
        </w:trPr>
        <w:tc>
          <w:tcPr>
            <w:tcW w:w="1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72A543F" w14:textId="77777777" w:rsidR="005075BB" w:rsidRPr="0095665E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IV.3.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5075BB" w:rsidRPr="00173848" w14:paraId="7F85F191" w14:textId="77777777" w:rsidTr="00145CAF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A08" w14:textId="77777777" w:rsidR="005075BB" w:rsidRPr="00173848" w:rsidRDefault="005075B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EA67" w14:textId="77777777" w:rsidR="005075BB" w:rsidRPr="00173848" w:rsidRDefault="005075B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2E90" w14:textId="77777777" w:rsidR="005075BB" w:rsidRPr="00173848" w:rsidRDefault="005075B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062F" w14:textId="77777777" w:rsidR="005075BB" w:rsidRPr="00173848" w:rsidRDefault="005075BB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Etat de qualification  *</w:t>
            </w:r>
          </w:p>
        </w:tc>
      </w:tr>
      <w:tr w:rsidR="005075BB" w14:paraId="0C0C9DB8" w14:textId="77777777" w:rsidTr="00145CAF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1BB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5383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CDF7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C7E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5075BB" w14:paraId="3019E6C1" w14:textId="77777777" w:rsidTr="00145CAF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5D8E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5E3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F57B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5EBB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5075BB" w14:paraId="0148188F" w14:textId="77777777" w:rsidTr="00145CAF">
        <w:trPr>
          <w:trHeight w:val="197"/>
        </w:trPr>
        <w:tc>
          <w:tcPr>
            <w:tcW w:w="1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424" w14:textId="77777777" w:rsidR="005075BB" w:rsidRPr="006B1CDD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2761049A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QI (Qualification d’Installation)</w:t>
            </w:r>
          </w:p>
          <w:p w14:paraId="4FFA5499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518C4474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0D2AEBF0" w14:textId="77777777" w:rsidR="005075BB" w:rsidRPr="00F33D41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42AA08D7" w14:textId="77777777" w:rsidR="005075BB" w:rsidRPr="00F33D41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1021F1DB" w14:textId="77777777" w:rsidR="005075BB" w:rsidRDefault="005075BB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</w:tbl>
    <w:p w14:paraId="48E3AB33" w14:textId="668BA19D" w:rsidR="00131382" w:rsidRDefault="00131382">
      <w:pPr>
        <w:ind w:left="-1020" w:right="4765"/>
      </w:pPr>
    </w:p>
    <w:p w14:paraId="22306D4F" w14:textId="0924C0E1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6352"/>
        <w:gridCol w:w="4656"/>
      </w:tblGrid>
      <w:tr w:rsidR="00227B5E" w14:paraId="380EE5B6" w14:textId="77777777" w:rsidTr="00093115">
        <w:trPr>
          <w:trHeight w:val="43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8A1163">
            <w:pPr>
              <w:pStyle w:val="Paragraphedeliste"/>
              <w:numPr>
                <w:ilvl w:val="0"/>
                <w:numId w:val="20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3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6A6403">
        <w:trPr>
          <w:trHeight w:val="438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2E8F5767" w14:textId="5BFCBAAF" w:rsidR="00227B5E" w:rsidRPr="0095665E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27B5E" w14:paraId="5E148B00" w14:textId="77777777" w:rsidTr="00664E40">
        <w:trPr>
          <w:trHeight w:val="1216"/>
        </w:trPr>
        <w:tc>
          <w:tcPr>
            <w:tcW w:w="6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C9A05F7" w14:textId="647282EE" w:rsidR="00964082" w:rsidRDefault="00964082" w:rsidP="00964082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sous-traitant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1815D083" w14:textId="384EFF27" w:rsidR="00F51153" w:rsidRPr="00F51153" w:rsidRDefault="00F51153" w:rsidP="00F51153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 donneur d’ordre.</w:t>
            </w:r>
          </w:p>
          <w:p w14:paraId="56C297DC" w14:textId="6D5B690A" w:rsidR="00964082" w:rsidRDefault="00227B5E" w:rsidP="00093115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 w:rsidR="009640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par l’établissement pharmaceutique de fabrication 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sous-traitant.</w:t>
            </w:r>
          </w:p>
          <w:p w14:paraId="66D9A941" w14:textId="51FC47A3" w:rsidR="00DD2D28" w:rsidRPr="00DD2D28" w:rsidRDefault="00DD2D28" w:rsidP="007A2443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</w:t>
            </w:r>
            <w:r w:rsidR="00664E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par l’établissement     </w:t>
            </w:r>
            <w:r w:rsidR="007A244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 w:rsidR="00664E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64E40">
              <w:rPr>
                <w:rFonts w:ascii="MS Gothic" w:eastAsia="MS Gothic" w:hAnsi="MS Gothic" w:cs="Arial Unicode MS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pharmaceutique de fabrication </w:t>
            </w:r>
            <w:r w:rsidR="00141C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donneur d’ordre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="00141C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                  </w:t>
            </w:r>
          </w:p>
          <w:p w14:paraId="07CB29D4" w14:textId="4703C318" w:rsidR="00227B5E" w:rsidRPr="000F6580" w:rsidRDefault="00964082" w:rsidP="00664E40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qualité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27B5E"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F106B" w:rsidRP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à un tiers.</w:t>
            </w:r>
            <w:r w:rsidR="00DD2D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  <w:p w14:paraId="1810539B" w14:textId="29565319" w:rsidR="00DD2D28" w:rsidRPr="00DD2D28" w:rsidRDefault="00227B5E" w:rsidP="00DD2D28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  <w:r w:rsidR="00DD2D28"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465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7613D" w14:textId="311FE578" w:rsidR="00227B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color w:val="000000" w:themeColor="text1"/>
                  <w:sz w:val="22"/>
                </w:rPr>
                <w:id w:val="162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53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5D17D6F" w14:textId="6B804D46" w:rsidR="009D5812" w:rsidRPr="009566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9670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F1F47DC" w14:textId="1EF4F2F5" w:rsidR="00227B5E" w:rsidRPr="00964082" w:rsidRDefault="0096408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  <w:lang w:val="en-US"/>
                </w:rPr>
                <w:id w:val="-7414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43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</w:tbl>
    <w:tbl>
      <w:tblPr>
        <w:tblStyle w:val="TableGrid6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3666"/>
        <w:gridCol w:w="1835"/>
        <w:gridCol w:w="5507"/>
      </w:tblGrid>
      <w:tr w:rsidR="00945B46" w:rsidRPr="008B5BB9" w14:paraId="568E7A74" w14:textId="77777777" w:rsidTr="00145CAF">
        <w:trPr>
          <w:trHeight w:val="359"/>
        </w:trPr>
        <w:tc>
          <w:tcPr>
            <w:tcW w:w="1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2941A61D" w14:textId="77777777" w:rsidR="00945B46" w:rsidRPr="008B5BB9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945B46" w:rsidRPr="00B07B79" w14:paraId="50AF46EC" w14:textId="77777777" w:rsidTr="00145CAF">
        <w:trPr>
          <w:trHeight w:val="405"/>
        </w:trPr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C9EC4" w14:textId="77777777" w:rsidR="00945B46" w:rsidRDefault="00945B46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638AE4" w14:textId="77777777" w:rsidR="00945B46" w:rsidRPr="00B07B79" w:rsidRDefault="00945B46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3FD75" w14:textId="77777777" w:rsidR="00945B46" w:rsidRPr="00B07B79" w:rsidRDefault="00945B46" w:rsidP="00145CAF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945B46" w14:paraId="56B55683" w14:textId="77777777" w:rsidTr="00145CAF">
        <w:trPr>
          <w:trHeight w:val="405"/>
        </w:trPr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40A845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84456C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7F881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45B46" w14:paraId="60D6F682" w14:textId="77777777" w:rsidTr="00145CAF">
        <w:trPr>
          <w:trHeight w:val="405"/>
        </w:trPr>
        <w:tc>
          <w:tcPr>
            <w:tcW w:w="3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C4BDC7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13B21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657E7" w14:textId="77777777" w:rsidR="00945B46" w:rsidRDefault="00945B46" w:rsidP="00145CAF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14:paraId="0CFE1FA1" w14:textId="77777777" w:rsidTr="006A6403">
        <w:trPr>
          <w:trHeight w:val="43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26E58B5" w14:textId="0C4FB0BE" w:rsidR="00227B5E" w:rsidRPr="00556418" w:rsidRDefault="00644307" w:rsidP="00945B46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V.</w:t>
            </w:r>
            <w:r w:rsidR="00945B46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>3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. </w:t>
            </w:r>
            <w:r w:rsidR="00227B5E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="00227B5E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227B5E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227B5E" w:rsidRPr="00556418" w:rsidRDefault="00227B5E" w:rsidP="00093115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227B5E" w14:paraId="626A3B16" w14:textId="77777777" w:rsidTr="00093115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227B5E" w:rsidRPr="00B07B79" w:rsidRDefault="00826970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</w:t>
            </w:r>
            <w:r w:rsidR="00626EB4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(Principe et organisation) </w:t>
            </w:r>
          </w:p>
        </w:tc>
      </w:tr>
      <w:tr w:rsidR="00227B5E" w14:paraId="5719BE15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98B8" w14:textId="0A9B286B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85B4635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227B5E" w14:paraId="70CE2B96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82C" w14:textId="4572026F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227B5E" w14:paraId="139B2352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227B5E" w14:paraId="142A8082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C91E" w14:textId="4E02CA53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2EF9C89" w14:textId="77777777" w:rsidTr="00093115">
        <w:trPr>
          <w:trHeight w:val="298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227B5E" w:rsidRPr="0082040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 w:rsidR="00626EB4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227B5E" w14:paraId="123ACDA5" w14:textId="77777777" w:rsidTr="00093115">
        <w:trPr>
          <w:trHeight w:val="30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C36" w14:textId="3DDA1118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  <w:tr w:rsidR="00227B5E" w14:paraId="2AD5FD12" w14:textId="77777777" w:rsidTr="00786FB3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CE5D15" w14:textId="15909A04" w:rsidR="00227B5E" w:rsidRPr="00B07B79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9411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</w:tbl>
    <w:tbl>
      <w:tblPr>
        <w:tblStyle w:val="TableGrid5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017"/>
        <w:gridCol w:w="2977"/>
        <w:gridCol w:w="2813"/>
      </w:tblGrid>
      <w:tr w:rsidR="00FB4AA0" w:rsidRPr="007A1A71" w14:paraId="285619CD" w14:textId="77777777" w:rsidTr="00145CAF">
        <w:trPr>
          <w:trHeight w:val="3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8B09" w14:textId="77777777" w:rsidR="00FB4AA0" w:rsidRPr="007A1A71" w:rsidRDefault="00FB4AA0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9B5" w14:textId="77777777" w:rsidR="00FB4AA0" w:rsidRPr="007A1A71" w:rsidRDefault="00FB4AA0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2541" w14:textId="77777777" w:rsidR="00FB4AA0" w:rsidRPr="007A1A71" w:rsidRDefault="00FB4AA0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C28" w14:textId="77777777" w:rsidR="00FB4AA0" w:rsidRPr="007A1A71" w:rsidRDefault="00FB4AA0" w:rsidP="00145CA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*</w:t>
            </w:r>
          </w:p>
        </w:tc>
      </w:tr>
      <w:tr w:rsidR="00FB4AA0" w14:paraId="5A048432" w14:textId="77777777" w:rsidTr="00145CAF"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9D33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6B31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2373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4CA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FB4AA0" w14:paraId="37666636" w14:textId="77777777" w:rsidTr="00145CAF"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1B2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A34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6680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0ED9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FB4AA0" w14:paraId="581A44E8" w14:textId="77777777" w:rsidTr="00145CAF">
        <w:trPr>
          <w:trHeight w:val="316"/>
        </w:trPr>
        <w:tc>
          <w:tcPr>
            <w:tcW w:w="1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F51D" w14:textId="77777777" w:rsidR="00FB4AA0" w:rsidRPr="006B1CDD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3EA74F06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QI (Qualification d’Installation)</w:t>
            </w:r>
          </w:p>
          <w:p w14:paraId="338F6BD4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202864E8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48B3D74C" w14:textId="77777777" w:rsidR="00FB4AA0" w:rsidRPr="00F33D41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36574F3C" w14:textId="77777777" w:rsidR="00FB4AA0" w:rsidRPr="00F33D41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4E87755B" w14:textId="77777777" w:rsidR="00FB4AA0" w:rsidRPr="00F33D41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Etalonné </w:t>
            </w:r>
          </w:p>
          <w:p w14:paraId="3DAE059E" w14:textId="77777777" w:rsidR="00FB4AA0" w:rsidRDefault="00FB4AA0" w:rsidP="00145CAF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Calibré</w:t>
            </w:r>
          </w:p>
        </w:tc>
      </w:tr>
      <w:bookmarkEnd w:id="3"/>
    </w:tbl>
    <w:p w14:paraId="321B9F79" w14:textId="77777777" w:rsidR="00B07B79" w:rsidRDefault="00B07B79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227B5E" w:rsidRPr="00B07B79" w14:paraId="110D42FF" w14:textId="77777777" w:rsidTr="00093115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5A9F66BF" w:rsidR="00227B5E" w:rsidRPr="00635188" w:rsidRDefault="00227B5E" w:rsidP="008A1163">
            <w:pPr>
              <w:pStyle w:val="Paragraphedeliste"/>
              <w:numPr>
                <w:ilvl w:val="0"/>
                <w:numId w:val="20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bookmarkStart w:id="4" w:name="_Hlk84149834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</w:t>
            </w:r>
            <w:r w:rsidR="0095289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5289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27B5E" w:rsidRPr="00B07B79" w14:paraId="76DF1929" w14:textId="77777777" w:rsidTr="00786FB3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CFE709" w14:textId="47E10562" w:rsidR="00227B5E" w:rsidRPr="00E537C4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8D24E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  <w:r w:rsidR="00F51153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51153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 w:rsidR="00F51153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</w:tbl>
    <w:tbl>
      <w:tblPr>
        <w:tblStyle w:val="TableGrid7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3666"/>
        <w:gridCol w:w="1551"/>
        <w:gridCol w:w="5791"/>
      </w:tblGrid>
      <w:tr w:rsidR="00945B46" w:rsidRPr="00B07B79" w14:paraId="2CCDFE86" w14:textId="77777777" w:rsidTr="00145CAF">
        <w:trPr>
          <w:trHeight w:val="293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5C8E62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F25A8" w14:textId="77777777" w:rsidR="00945B46" w:rsidRPr="00B07B79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498FE" w14:textId="77777777" w:rsidR="00945B46" w:rsidRPr="00B07B79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945B46" w14:paraId="620DF6D7" w14:textId="77777777" w:rsidTr="00145CAF">
        <w:trPr>
          <w:trHeight w:val="292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A21A2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D94495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8BE01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945B46" w14:paraId="43F9D482" w14:textId="77777777" w:rsidTr="00145CAF">
        <w:trPr>
          <w:trHeight w:val="292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C38513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D5041F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BC10D" w14:textId="77777777" w:rsidR="00945B46" w:rsidRDefault="00945B46" w:rsidP="00145CA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1008"/>
      </w:tblGrid>
      <w:tr w:rsidR="00DD0ABF" w:rsidRPr="00E537C4" w14:paraId="2836DA61" w14:textId="77777777" w:rsidTr="00604278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7D52D47" w14:textId="77777777" w:rsidR="00DD0ABF" w:rsidRPr="00E537C4" w:rsidRDefault="00DD0ABF" w:rsidP="00604278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VI.2. Système de gestion de la qualité du donneur d’ordre </w:t>
            </w:r>
            <w:r w:rsidRPr="00C076F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(Préciser clairement la manière dont le pharmacien directeur tachnique libère chaque lot de produit)</w:t>
            </w:r>
          </w:p>
        </w:tc>
      </w:tr>
      <w:tr w:rsidR="00DD0ABF" w:rsidRPr="00B07B79" w14:paraId="1B5BA6E8" w14:textId="77777777" w:rsidTr="00604278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64900E" w14:textId="77777777" w:rsidR="00DD0ABF" w:rsidRDefault="00DD0ABF" w:rsidP="00604278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BF75A9A" w14:textId="77777777" w:rsidR="00DD0ABF" w:rsidRPr="00B07B79" w:rsidRDefault="00DD0ABF" w:rsidP="00604278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A5FD5" w:rsidRPr="00362964" w14:paraId="0CAF2032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3A0D8EF" w14:textId="6BA6E923" w:rsidR="006A5FD5" w:rsidRPr="002319FD" w:rsidRDefault="00644307" w:rsidP="003857C6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3857C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3857C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G</w:t>
            </w:r>
            <w:r w:rsidR="006A5FD5" w:rsidRPr="002319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estion du risque </w:t>
            </w:r>
            <w:r w:rsidR="008C5A3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des activités externalisées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et liste des rapports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d’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évaluations</w:t>
            </w:r>
            <w:r w:rsidR="006F165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F165C" w:rsidRPr="006F165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le cas échéant</w:t>
            </w:r>
            <w:r w:rsidR="008C5A3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8C5A3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 w:rsidR="008C5A3D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6A5FD5" w:rsidRPr="00B07B79" w14:paraId="31C63E50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9B3" w14:textId="37806589" w:rsidR="006A5FD5" w:rsidRPr="002319FD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5F5623C" w14:textId="53C4051F" w:rsidR="006A5FD5" w:rsidRPr="002319FD" w:rsidRDefault="006A5FD5" w:rsidP="006A5FD5">
            <w:pPr>
              <w:tabs>
                <w:tab w:val="left" w:pos="189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:rsidRPr="008842C4" w14:paraId="79900EB8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32CA99D6" w:rsidR="006A5FD5" w:rsidRPr="00644307" w:rsidRDefault="006A5FD5" w:rsidP="008A1163">
            <w:pPr>
              <w:pStyle w:val="Paragraphedeliste"/>
              <w:numPr>
                <w:ilvl w:val="0"/>
                <w:numId w:val="20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</w:t>
            </w:r>
            <w:r w:rsidR="00E67FF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/</w:t>
            </w:r>
            <w:r w:rsidR="00E67FFD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</w:tr>
      <w:tr w:rsidR="006A5FD5" w14:paraId="39910B41" w14:textId="77777777" w:rsidTr="00786FB3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69191BF" w14:textId="244F22A1" w:rsidR="006A5FD5" w:rsidRPr="00B07B79" w:rsidRDefault="00644307" w:rsidP="008C5A3D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  <w:r w:rsidR="008C5A3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– </w:t>
            </w:r>
            <w:r w:rsidR="008C5A3D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6A5FD5" w14:paraId="266CDA75" w14:textId="77777777" w:rsidTr="00093115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2172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20D00BC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8C9B3BB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E67FFD" w14:paraId="7B86132C" w14:textId="77777777" w:rsidTr="00604278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B0A0C48" w14:textId="603A9477" w:rsidR="00E67FFD" w:rsidRDefault="00E67FFD" w:rsidP="00E67FFD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E67F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VII.2. Impact de la sous-traitance sur les opérations déjà existantes – Sous-traitant</w:t>
            </w:r>
          </w:p>
        </w:tc>
      </w:tr>
      <w:tr w:rsidR="00E67FFD" w:rsidRPr="002319FD" w14:paraId="3CC949B9" w14:textId="77777777" w:rsidTr="00604278">
        <w:trPr>
          <w:trHeight w:val="301"/>
        </w:trPr>
        <w:tc>
          <w:tcPr>
            <w:tcW w:w="1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E2204" w14:textId="77777777" w:rsidR="00E67FFD" w:rsidRPr="002319FD" w:rsidRDefault="00E67FFD" w:rsidP="00E67FFD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F34EF33" w14:textId="77777777" w:rsidR="00E67FFD" w:rsidRPr="002319FD" w:rsidRDefault="00E67FFD" w:rsidP="00E67FFD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bookmarkEnd w:id="4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br w:type="page"/>
      </w:r>
    </w:p>
    <w:p w14:paraId="5279C185" w14:textId="77777777" w:rsidR="009C7139" w:rsidRDefault="009C7139">
      <w:pPr>
        <w:ind w:left="0"/>
        <w:jc w:val="both"/>
        <w:sectPr w:rsidR="009C7139" w:rsidSect="00AD310E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56BA482A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>Constitution du dossier de demande d’agrément d’ouverture de l’établissement pharmaceutiques de fabrication</w:t>
            </w:r>
            <w:r w:rsidR="00730EFD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 xml:space="preserve"> – Cas de la sous-traitance. 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5B0E9694" w14:textId="77777777" w:rsidR="009C436B" w:rsidRDefault="009C436B" w:rsidP="009C436B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Concernant le </w:t>
            </w:r>
            <w:r w:rsidRPr="00B809ED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donneur d’ordre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59B3A4A0" w14:textId="76341F25" w:rsidR="009C436B" w:rsidRPr="00D61624" w:rsidRDefault="009C436B" w:rsidP="00FA39D9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demande d’agrément </w:t>
            </w:r>
            <w:r w:rsidR="00FA39D9">
              <w:rPr>
                <w:rFonts w:asciiTheme="majorHAnsi" w:hAnsiTheme="majorHAnsi" w:cstheme="majorHAnsi"/>
                <w:sz w:val="22"/>
                <w:szCs w:val="22"/>
              </w:rPr>
              <w:t>préalable de réalisation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 pharmaceutique de fabrication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dans le cas de la sous-traitance ;</w:t>
            </w:r>
          </w:p>
          <w:p w14:paraId="5BBF6770" w14:textId="5A008B8E" w:rsidR="009C436B" w:rsidRPr="00D61624" w:rsidRDefault="009C436B" w:rsidP="00FA39D9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formulaire de demande d’agrément </w:t>
            </w:r>
            <w:r w:rsidR="00FA39D9">
              <w:rPr>
                <w:rFonts w:asciiTheme="majorHAnsi" w:hAnsiTheme="majorHAnsi" w:cstheme="majorHAnsi"/>
                <w:sz w:val="22"/>
                <w:szCs w:val="22"/>
              </w:rPr>
              <w:t>préalable de réalisation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 pharmaceutique de fabrication dûment renseigné, daté cacheté et signé ;</w:t>
            </w:r>
          </w:p>
          <w:p w14:paraId="58F0214E" w14:textId="77777777" w:rsidR="009C436B" w:rsidRPr="00D61624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F3AA393" w14:textId="77777777" w:rsidR="009C436B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 </w:t>
            </w:r>
          </w:p>
          <w:p w14:paraId="57A20A01" w14:textId="77777777" w:rsidR="009C436B" w:rsidRPr="000C7255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siège social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E66ACC4" w14:textId="77777777" w:rsidR="009C436B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7856E6">
              <w:rPr>
                <w:rFonts w:asciiTheme="majorHAnsi" w:hAnsiTheme="majorHAnsi" w:cstheme="majorHAnsi"/>
                <w:sz w:val="24"/>
              </w:rPr>
              <w:t>Le dossier du pharmacien directeur technique / La décision d’exercice du pharmacien directeur technique le cas échéant ;</w:t>
            </w:r>
          </w:p>
          <w:p w14:paraId="6ECE1313" w14:textId="77777777" w:rsidR="009C436B" w:rsidRPr="00804414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contrat de sous-traitance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04414">
              <w:rPr>
                <w:rFonts w:asciiTheme="majorHAnsi" w:hAnsiTheme="majorHAnsi" w:cstheme="majorHAnsi"/>
                <w:sz w:val="22"/>
                <w:szCs w:val="22"/>
              </w:rPr>
              <w:t>désignant chaque partie en qualité de donneur d'ordre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804414">
              <w:rPr>
                <w:rFonts w:asciiTheme="majorHAnsi" w:hAnsiTheme="majorHAnsi" w:cstheme="majorHAnsi"/>
                <w:sz w:val="22"/>
                <w:szCs w:val="22"/>
              </w:rPr>
              <w:t xml:space="preserve">et de sous-traitant, </w:t>
            </w:r>
            <w:r w:rsidRPr="0080441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précisant l’objet, les </w:t>
            </w:r>
            <w:r w:rsidRPr="0080441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obligations et les responsabilités de chaque partie </w:t>
            </w:r>
            <w:r w:rsidRPr="0080441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72BEB011" w14:textId="77777777" w:rsidR="009C436B" w:rsidRPr="001C7575" w:rsidRDefault="009C436B" w:rsidP="001C757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7575">
              <w:rPr>
                <w:rFonts w:asciiTheme="majorHAnsi" w:hAnsiTheme="majorHAnsi" w:cstheme="majorHAnsi"/>
                <w:sz w:val="22"/>
                <w:szCs w:val="22"/>
              </w:rPr>
              <w:t>Contrat qualité ;</w:t>
            </w:r>
          </w:p>
          <w:p w14:paraId="1875793C" w14:textId="77777777" w:rsidR="009C436B" w:rsidRPr="001C7575" w:rsidRDefault="009C436B" w:rsidP="001C757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1C7575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1C757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</w:t>
            </w:r>
            <w:r w:rsidRPr="001C7575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319610C3" w14:textId="77777777" w:rsidR="009C436B" w:rsidRPr="008A1F45" w:rsidRDefault="009C436B" w:rsidP="009C436B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Concernant le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sous-traitant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650DD424" w14:textId="77777777" w:rsidR="009C436B" w:rsidRPr="00D61624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Une copie du statut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5E9057F8" w14:textId="77777777" w:rsidR="009C436B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 </w:t>
            </w:r>
          </w:p>
          <w:p w14:paraId="628BBEB3" w14:textId="77777777" w:rsidR="009C436B" w:rsidRPr="008A1F45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261FD1AA" w14:textId="014C680A" w:rsidR="009C436B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La copie</w:t>
            </w:r>
            <w:r w:rsidRPr="00D61624">
              <w:rPr>
                <w:rFonts w:asciiTheme="majorHAnsi" w:hAnsiTheme="majorHAnsi" w:cstheme="majorHAnsi"/>
                <w:sz w:val="24"/>
              </w:rPr>
              <w:t xml:space="preserve"> de l’agrément </w:t>
            </w:r>
            <w:r>
              <w:rPr>
                <w:rFonts w:asciiTheme="majorHAnsi" w:hAnsiTheme="majorHAnsi" w:cstheme="majorHAnsi"/>
                <w:sz w:val="24"/>
              </w:rPr>
              <w:t>d’ouverture</w:t>
            </w:r>
            <w:r w:rsidR="00FA39D9">
              <w:rPr>
                <w:rFonts w:asciiTheme="majorHAnsi" w:hAnsiTheme="majorHAnsi" w:cstheme="majorHAnsi"/>
                <w:sz w:val="24"/>
              </w:rPr>
              <w:t xml:space="preserve"> / préalable de réalisation</w:t>
            </w:r>
            <w:r w:rsidRPr="00D61624">
              <w:rPr>
                <w:rFonts w:asciiTheme="majorHAnsi" w:hAnsiTheme="majorHAnsi" w:cstheme="majorHAnsi"/>
                <w:b/>
                <w:bCs/>
                <w:sz w:val="24"/>
              </w:rPr>
              <w:t xml:space="preserve"> de l’établissement pharmaceutique</w:t>
            </w:r>
            <w:r w:rsidR="00FA39D9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Pr="00D61624">
              <w:rPr>
                <w:rFonts w:asciiTheme="majorHAnsi" w:hAnsiTheme="majorHAnsi" w:cstheme="majorHAnsi"/>
                <w:sz w:val="24"/>
              </w:rPr>
              <w:t>;</w:t>
            </w:r>
          </w:p>
          <w:p w14:paraId="2DBB2B2B" w14:textId="77777777" w:rsidR="009C436B" w:rsidRDefault="009C436B" w:rsidP="009C436B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7856E6">
              <w:rPr>
                <w:rFonts w:asciiTheme="majorHAnsi" w:hAnsiTheme="majorHAnsi" w:cstheme="majorHAnsi"/>
                <w:sz w:val="24"/>
              </w:rPr>
              <w:t>Le dossier du pharmacien directeur technique / La décision d’exercice du pharmacien directeur technique le cas échéant ;</w:t>
            </w:r>
          </w:p>
          <w:p w14:paraId="014DD628" w14:textId="5D77D9BA" w:rsidR="009C436B" w:rsidRDefault="009C436B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</w:p>
          <w:p w14:paraId="23876D03" w14:textId="432BC5BE" w:rsidR="00644307" w:rsidRPr="00D61624" w:rsidRDefault="00644307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Le </w:t>
            </w:r>
            <w:bookmarkStart w:id="5" w:name="_Hlk8415019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dossier est adressé à la </w:t>
            </w:r>
            <w:r w:rsidR="00317499">
              <w:rPr>
                <w:rFonts w:asciiTheme="majorHAnsi" w:hAnsiTheme="majorHAnsi" w:cstheme="majorHAnsi"/>
                <w:sz w:val="28"/>
                <w:szCs w:val="24"/>
              </w:rPr>
              <w:t>D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irection de la 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Promotion de la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Production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 Pharmaceutique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, en un exemplaire, sous format électronique et papier</w:t>
            </w:r>
            <w:bookmarkEnd w:id="5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. </w:t>
            </w:r>
          </w:p>
          <w:p w14:paraId="4D3F327A" w14:textId="77777777" w:rsidR="00644307" w:rsidRDefault="00644307" w:rsidP="00644307">
            <w:pPr>
              <w:pStyle w:val="Sous-titre"/>
              <w:ind w:left="0" w:right="-613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C0BE3B" w14:textId="77777777" w:rsidR="00B809ED" w:rsidRPr="00B809ED" w:rsidRDefault="00B809ED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2BBD50A6" w14:textId="15FE7AFB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BB2084" w:rsidRDefault="001D5FEA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27691371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656F72" w14:textId="051BA03C" w:rsidR="00935DF1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10C87BD" w14:textId="77777777" w:rsidR="00BB2084" w:rsidRPr="00BB2084" w:rsidRDefault="00BB208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1A95AD73" w14:textId="0FDECA88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4E3CFCB" w14:textId="77777777" w:rsidR="00BB2084" w:rsidRPr="00BB2084" w:rsidRDefault="00BB208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B2BE0C0" w14:textId="08C050AE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93D4F9" w14:textId="77777777" w:rsidR="00D61624" w:rsidRPr="00BB2084" w:rsidRDefault="00D61624" w:rsidP="00D61624">
            <w:pPr>
              <w:spacing w:line="480" w:lineRule="auto"/>
              <w:jc w:val="center"/>
              <w:rPr>
                <w:sz w:val="24"/>
                <w:lang w:bidi="hi-IN"/>
              </w:rPr>
            </w:pPr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9C4261F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839F67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25819ECE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677D073B" w14:textId="42B143C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B4B40F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4B2B5F62" w14:textId="11085BEA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lastRenderedPageBreak/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08BAD031" w:rsidR="00D61624" w:rsidRPr="00D6162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A8037DC" w14:textId="01D1936A" w:rsidR="001D5FEA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9B5B09E" w14:textId="5B294043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636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1007F9D" w14:textId="77777777" w:rsidR="00D61624" w:rsidRPr="00D61624" w:rsidRDefault="00D61624" w:rsidP="00D61624">
            <w:pPr>
              <w:spacing w:line="480" w:lineRule="auto"/>
              <w:jc w:val="center"/>
              <w:rPr>
                <w:szCs w:val="16"/>
                <w:lang w:bidi="hi-IN"/>
              </w:rPr>
            </w:pPr>
          </w:p>
          <w:p w14:paraId="1A7DEF6F" w14:textId="221738B5" w:rsidR="00BB2084" w:rsidRPr="00644307" w:rsidRDefault="00BB2084" w:rsidP="00F746F5">
            <w:pPr>
              <w:ind w:left="-13" w:right="106"/>
              <w:rPr>
                <w:lang w:bidi="hi-IN"/>
              </w:rPr>
            </w:pP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AD310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BC5FE" w14:textId="77777777" w:rsidR="00902372" w:rsidRDefault="00902372">
      <w:pPr>
        <w:spacing w:line="240" w:lineRule="auto"/>
      </w:pPr>
      <w:r>
        <w:separator/>
      </w:r>
    </w:p>
  </w:endnote>
  <w:endnote w:type="continuationSeparator" w:id="0">
    <w:p w14:paraId="1827A438" w14:textId="77777777" w:rsidR="00902372" w:rsidRDefault="00902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FEFE" w14:textId="77777777" w:rsidR="00604278" w:rsidRDefault="00604278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25200"/>
      <w:docPartObj>
        <w:docPartGallery w:val="Page Numbers (Bottom of Page)"/>
        <w:docPartUnique/>
      </w:docPartObj>
    </w:sdtPr>
    <w:sdtEndPr/>
    <w:sdtContent>
      <w:sdt>
        <w:sdtPr>
          <w:id w:val="898866008"/>
          <w:docPartObj>
            <w:docPartGallery w:val="Page Numbers (Top of Page)"/>
            <w:docPartUnique/>
          </w:docPartObj>
        </w:sdtPr>
        <w:sdtEndPr/>
        <w:sdtContent>
          <w:p w14:paraId="197867EA" w14:textId="77777777" w:rsidR="00604278" w:rsidRDefault="00604278" w:rsidP="001A74B1">
            <w:pPr>
              <w:pStyle w:val="Pieddepage"/>
              <w:ind w:right="-6461"/>
              <w:jc w:val="right"/>
            </w:pPr>
          </w:p>
          <w:p w14:paraId="78B6EE30" w14:textId="795E8047" w:rsidR="00604278" w:rsidRPr="001A74B1" w:rsidRDefault="00604278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604278" w:rsidRDefault="00604278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5EDE7911" w:rsidR="00604278" w:rsidRPr="00E959A7" w:rsidRDefault="00604278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125233"/>
      <w:docPartObj>
        <w:docPartGallery w:val="Page Numbers (Bottom of Page)"/>
        <w:docPartUnique/>
      </w:docPartObj>
    </w:sdtPr>
    <w:sdtEndPr/>
    <w:sdtContent>
      <w:sdt>
        <w:sdtPr>
          <w:id w:val="-1670087052"/>
          <w:docPartObj>
            <w:docPartGallery w:val="Page Numbers (Top of Page)"/>
            <w:docPartUnique/>
          </w:docPartObj>
        </w:sdtPr>
        <w:sdtEndPr/>
        <w:sdtContent>
          <w:p w14:paraId="78E12E8E" w14:textId="77777777" w:rsidR="00604278" w:rsidRDefault="00604278" w:rsidP="001A74B1">
            <w:pPr>
              <w:pStyle w:val="Pieddepage"/>
              <w:ind w:right="-6461"/>
              <w:jc w:val="right"/>
            </w:pPr>
          </w:p>
          <w:p w14:paraId="304FDFEC" w14:textId="21CDCEC3" w:rsidR="00604278" w:rsidRDefault="00604278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604278" w:rsidRDefault="00604278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8DC43D4" w14:textId="77777777" w:rsidR="00604278" w:rsidRDefault="00604278" w:rsidP="00CF4C99">
    <w:pPr>
      <w:spacing w:after="160"/>
      <w:ind w:left="0" w:right="-933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</w:t>
    </w:r>
  </w:p>
  <w:p w14:paraId="1E75A0DE" w14:textId="77777777" w:rsidR="00604278" w:rsidRDefault="00604278" w:rsidP="00232CA0">
    <w:pPr>
      <w:spacing w:after="160"/>
      <w:ind w:left="0"/>
      <w:rPr>
        <w:b/>
        <w:bCs/>
        <w:sz w:val="20"/>
        <w:szCs w:val="32"/>
      </w:rPr>
    </w:pPr>
  </w:p>
  <w:p w14:paraId="2D7B2AD6" w14:textId="5B29DCAE" w:rsidR="00604278" w:rsidRPr="00CF4C99" w:rsidRDefault="00604278" w:rsidP="00CF4C9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015897"/>
      <w:docPartObj>
        <w:docPartGallery w:val="Page Numbers (Bottom of Page)"/>
        <w:docPartUnique/>
      </w:docPartObj>
    </w:sdtPr>
    <w:sdtEndPr/>
    <w:sdtContent>
      <w:sdt>
        <w:sdtPr>
          <w:id w:val="1523523195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604278" w:rsidRDefault="00604278" w:rsidP="001A74B1">
            <w:pPr>
              <w:pStyle w:val="Pieddepage"/>
              <w:ind w:right="-6461"/>
              <w:jc w:val="right"/>
            </w:pPr>
          </w:p>
          <w:p w14:paraId="738B4F7D" w14:textId="37F99D4B" w:rsidR="00604278" w:rsidRPr="001A74B1" w:rsidRDefault="00604278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5148B">
              <w:rPr>
                <w:b/>
                <w:bCs/>
                <w:noProof/>
                <w:sz w:val="24"/>
              </w:rPr>
              <w:t>18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604278" w:rsidRDefault="00604278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6CF05FDA" w:rsidR="00604278" w:rsidRPr="00232CA0" w:rsidRDefault="00604278" w:rsidP="00232CA0">
    <w:pPr>
      <w:spacing w:after="160"/>
      <w:ind w:left="0"/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F83" w14:textId="20103B2C" w:rsidR="00604278" w:rsidRPr="0095665E" w:rsidRDefault="00604278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604278" w:rsidRDefault="00604278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047A5CF0" w:rsidR="00604278" w:rsidRDefault="00604278" w:rsidP="000931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5148B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604278" w:rsidRPr="009C7139" w:rsidRDefault="00604278" w:rsidP="000D4593">
    <w:pPr>
      <w:spacing w:after="160"/>
      <w:ind w:left="0" w:right="360"/>
      <w:rPr>
        <w:sz w:val="20"/>
        <w:szCs w:val="32"/>
      </w:rPr>
    </w:pPr>
  </w:p>
  <w:p w14:paraId="1E1597A7" w14:textId="3D67AC86" w:rsidR="00604278" w:rsidRPr="0095665E" w:rsidRDefault="00604278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58138" w14:textId="77777777" w:rsidR="00902372" w:rsidRDefault="00902372">
      <w:pPr>
        <w:spacing w:line="240" w:lineRule="auto"/>
      </w:pPr>
      <w:r>
        <w:separator/>
      </w:r>
    </w:p>
  </w:footnote>
  <w:footnote w:type="continuationSeparator" w:id="0">
    <w:p w14:paraId="4E37CDE3" w14:textId="77777777" w:rsidR="00902372" w:rsidRDefault="00902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A526C" w14:textId="77777777" w:rsidR="00604278" w:rsidRDefault="00604278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604278" w:rsidRDefault="00604278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883268"/>
      <w:docPartObj>
        <w:docPartGallery w:val="Page Numbers (Top of Page)"/>
        <w:docPartUnique/>
      </w:docPartObj>
    </w:sdtPr>
    <w:sdtEndPr/>
    <w:sdtContent>
      <w:p w14:paraId="7C397A96" w14:textId="5B0C901E" w:rsidR="00604278" w:rsidRDefault="00604278" w:rsidP="003857C6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2.0 / 09-2025                                                                                        </w:t>
        </w:r>
      </w:p>
      <w:p w14:paraId="5484CB44" w14:textId="16A21B69" w:rsidR="00604278" w:rsidRPr="0058267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604278" w:rsidRPr="0058267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68C4A356" w14:textId="77777777" w:rsidR="00604278" w:rsidRPr="0095665E" w:rsidRDefault="00604278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17F072F0" w14:textId="77777777" w:rsidR="00604278" w:rsidRPr="000A718E" w:rsidRDefault="00604278" w:rsidP="00F41692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Ministère de l’Industrie </w:t>
        </w:r>
        <w:r>
          <w:rPr>
            <w:rFonts w:ascii="Times" w:hAnsi="Times"/>
            <w:b/>
            <w:bCs/>
            <w:sz w:val="32"/>
            <w:szCs w:val="52"/>
          </w:rPr>
          <w:t xml:space="preserve">et de la Production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604278" w:rsidRDefault="00902372">
        <w:pPr>
          <w:pStyle w:val="En-tte"/>
        </w:pPr>
      </w:p>
    </w:sdtContent>
  </w:sdt>
  <w:p w14:paraId="0F7ADC2A" w14:textId="09405384" w:rsidR="00604278" w:rsidRDefault="00604278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08380"/>
      <w:docPartObj>
        <w:docPartGallery w:val="Page Numbers (Top of Page)"/>
        <w:docPartUnique/>
      </w:docPartObj>
    </w:sdtPr>
    <w:sdtEndPr/>
    <w:sdtContent>
      <w:p w14:paraId="1BC0D5E0" w14:textId="1F226FFC" w:rsidR="00604278" w:rsidRDefault="00604278" w:rsidP="00E5267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2.0 / 09-2025                                                                                       </w:t>
        </w:r>
      </w:p>
      <w:p w14:paraId="52618002" w14:textId="7A0A987E" w:rsidR="00604278" w:rsidRPr="0095665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604278" w:rsidRPr="0095665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6E2CAE0A" w:rsidR="00604278" w:rsidRPr="0095665E" w:rsidRDefault="00604278" w:rsidP="0005148B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="0005148B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0754EC7E" w14:textId="2C5FC54B" w:rsidR="00604278" w:rsidRPr="000A718E" w:rsidRDefault="00604278" w:rsidP="0005148B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 xml:space="preserve">Ministère de l’Industrie </w:t>
    </w:r>
    <w:bookmarkStart w:id="2" w:name="_GoBack"/>
    <w:bookmarkEnd w:id="2"/>
    <w:r w:rsidRPr="0095665E">
      <w:rPr>
        <w:rFonts w:ascii="Times" w:hAnsi="Times"/>
        <w:b/>
        <w:bCs/>
        <w:sz w:val="32"/>
        <w:szCs w:val="52"/>
      </w:rPr>
      <w:t>Pharmaceutique</w:t>
    </w:r>
  </w:p>
  <w:p w14:paraId="6A83ACEB" w14:textId="4C630E32" w:rsidR="00604278" w:rsidRPr="002E0297" w:rsidRDefault="00604278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368513"/>
      <w:docPartObj>
        <w:docPartGallery w:val="Page Numbers (Top of Page)"/>
        <w:docPartUnique/>
      </w:docPartObj>
    </w:sdtPr>
    <w:sdtEndPr/>
    <w:sdtContent>
      <w:p w14:paraId="1EC92EE2" w14:textId="15B17204" w:rsidR="00604278" w:rsidRDefault="00604278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1.1 / 08-2022</w:t>
        </w:r>
      </w:p>
      <w:p w14:paraId="271855F7" w14:textId="77777777" w:rsidR="00604278" w:rsidRPr="0058267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604278" w:rsidRPr="0058267E" w:rsidRDefault="00604278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2899F52A" w14:textId="6322277E" w:rsidR="00604278" w:rsidRPr="0095665E" w:rsidRDefault="00604278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3052076F" w14:textId="77777777" w:rsidR="00604278" w:rsidRPr="000A718E" w:rsidRDefault="00604278" w:rsidP="00F41692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 xml:space="preserve">Ministère de l’Industrie </w:t>
    </w:r>
    <w:r>
      <w:rPr>
        <w:rFonts w:ascii="Times" w:hAnsi="Times"/>
        <w:b/>
        <w:bCs/>
        <w:sz w:val="32"/>
        <w:szCs w:val="52"/>
      </w:rPr>
      <w:t xml:space="preserve">et de la Production </w:t>
    </w:r>
    <w:r w:rsidRPr="0095665E">
      <w:rPr>
        <w:rFonts w:ascii="Times" w:hAnsi="Times"/>
        <w:b/>
        <w:bCs/>
        <w:sz w:val="32"/>
        <w:szCs w:val="52"/>
      </w:rPr>
      <w:t>Pharmaceutique</w:t>
    </w:r>
  </w:p>
  <w:p w14:paraId="6517B151" w14:textId="77777777" w:rsidR="00604278" w:rsidRPr="002E0297" w:rsidRDefault="00604278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F74" w14:textId="77777777" w:rsidR="00604278" w:rsidRDefault="0060427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B190" w14:textId="059F65C8" w:rsidR="00604278" w:rsidRDefault="00604278" w:rsidP="002F1245">
    <w:pPr>
      <w:pStyle w:val="En-tte"/>
    </w:pPr>
  </w:p>
  <w:p w14:paraId="1A88F72F" w14:textId="137F8026" w:rsidR="00604278" w:rsidRPr="0095665E" w:rsidRDefault="00604278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AC3762"/>
    <w:multiLevelType w:val="hybridMultilevel"/>
    <w:tmpl w:val="D68E97EA"/>
    <w:lvl w:ilvl="0" w:tplc="99B8C1EA">
      <w:start w:val="3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67F6E"/>
    <w:multiLevelType w:val="hybridMultilevel"/>
    <w:tmpl w:val="1A720AF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887" w:hanging="360"/>
      </w:pPr>
      <w:rPr>
        <w:rFonts w:ascii="Symbol" w:eastAsia="Times New Roman" w:hAnsi="Symbol" w:hint="default"/>
        <w:color w:val="auto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74A3A"/>
    <w:multiLevelType w:val="hybridMultilevel"/>
    <w:tmpl w:val="C9123D34"/>
    <w:lvl w:ilvl="0" w:tplc="1E7029BE">
      <w:start w:val="4"/>
      <w:numFmt w:val="upperRoman"/>
      <w:lvlText w:val="%1."/>
      <w:lvlJc w:val="left"/>
      <w:pPr>
        <w:ind w:left="1800" w:hanging="720"/>
      </w:pPr>
      <w:rPr>
        <w:rFonts w:eastAsia="Calibri" w:hint="default"/>
        <w:b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C87373"/>
    <w:multiLevelType w:val="hybridMultilevel"/>
    <w:tmpl w:val="488A5CD6"/>
    <w:lvl w:ilvl="0" w:tplc="D19026EA">
      <w:start w:val="1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6"/>
  </w:num>
  <w:num w:numId="5">
    <w:abstractNumId w:val="11"/>
  </w:num>
  <w:num w:numId="6">
    <w:abstractNumId w:val="8"/>
  </w:num>
  <w:num w:numId="7">
    <w:abstractNumId w:val="0"/>
  </w:num>
  <w:num w:numId="8">
    <w:abstractNumId w:val="19"/>
  </w:num>
  <w:num w:numId="9">
    <w:abstractNumId w:val="7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  <w:num w:numId="15">
    <w:abstractNumId w:val="15"/>
  </w:num>
  <w:num w:numId="16">
    <w:abstractNumId w:val="12"/>
  </w:num>
  <w:num w:numId="17">
    <w:abstractNumId w:val="5"/>
  </w:num>
  <w:num w:numId="18">
    <w:abstractNumId w:val="10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82"/>
    <w:rsid w:val="00032312"/>
    <w:rsid w:val="000363E4"/>
    <w:rsid w:val="00040C28"/>
    <w:rsid w:val="00044E83"/>
    <w:rsid w:val="00044FAA"/>
    <w:rsid w:val="0005148B"/>
    <w:rsid w:val="000517E4"/>
    <w:rsid w:val="000565D5"/>
    <w:rsid w:val="000658FA"/>
    <w:rsid w:val="0007445B"/>
    <w:rsid w:val="00077019"/>
    <w:rsid w:val="00086A56"/>
    <w:rsid w:val="00087778"/>
    <w:rsid w:val="00093115"/>
    <w:rsid w:val="000957DB"/>
    <w:rsid w:val="0009683E"/>
    <w:rsid w:val="00097881"/>
    <w:rsid w:val="000A0E38"/>
    <w:rsid w:val="000A23A2"/>
    <w:rsid w:val="000A4B29"/>
    <w:rsid w:val="000A718E"/>
    <w:rsid w:val="000B13F7"/>
    <w:rsid w:val="000D381A"/>
    <w:rsid w:val="000D4593"/>
    <w:rsid w:val="000E28A3"/>
    <w:rsid w:val="000F12F5"/>
    <w:rsid w:val="000F4693"/>
    <w:rsid w:val="000F6580"/>
    <w:rsid w:val="000F71DC"/>
    <w:rsid w:val="00103B79"/>
    <w:rsid w:val="0011485F"/>
    <w:rsid w:val="00116518"/>
    <w:rsid w:val="00120BAE"/>
    <w:rsid w:val="00123B41"/>
    <w:rsid w:val="00126ABA"/>
    <w:rsid w:val="00130B09"/>
    <w:rsid w:val="00131382"/>
    <w:rsid w:val="0014135B"/>
    <w:rsid w:val="00141CEF"/>
    <w:rsid w:val="001439BD"/>
    <w:rsid w:val="0015601D"/>
    <w:rsid w:val="00156BB1"/>
    <w:rsid w:val="0016536F"/>
    <w:rsid w:val="0016653A"/>
    <w:rsid w:val="0017055A"/>
    <w:rsid w:val="00173848"/>
    <w:rsid w:val="00186A67"/>
    <w:rsid w:val="00193758"/>
    <w:rsid w:val="001A0F3E"/>
    <w:rsid w:val="001A74B1"/>
    <w:rsid w:val="001C751F"/>
    <w:rsid w:val="001C7575"/>
    <w:rsid w:val="001D5FEA"/>
    <w:rsid w:val="001E4CB7"/>
    <w:rsid w:val="00203DF6"/>
    <w:rsid w:val="002220B2"/>
    <w:rsid w:val="00226A5A"/>
    <w:rsid w:val="00227B5E"/>
    <w:rsid w:val="002319FD"/>
    <w:rsid w:val="00232CA0"/>
    <w:rsid w:val="00236BE5"/>
    <w:rsid w:val="00237D72"/>
    <w:rsid w:val="00243959"/>
    <w:rsid w:val="00243CD4"/>
    <w:rsid w:val="00245C19"/>
    <w:rsid w:val="00252B5C"/>
    <w:rsid w:val="002661A8"/>
    <w:rsid w:val="002726F4"/>
    <w:rsid w:val="00272968"/>
    <w:rsid w:val="0028071D"/>
    <w:rsid w:val="002814C8"/>
    <w:rsid w:val="00290389"/>
    <w:rsid w:val="0029442B"/>
    <w:rsid w:val="002B5785"/>
    <w:rsid w:val="002D17C5"/>
    <w:rsid w:val="002D6CA0"/>
    <w:rsid w:val="002E0297"/>
    <w:rsid w:val="002F106B"/>
    <w:rsid w:val="002F1245"/>
    <w:rsid w:val="002F6E16"/>
    <w:rsid w:val="00310BAE"/>
    <w:rsid w:val="00317499"/>
    <w:rsid w:val="00325E52"/>
    <w:rsid w:val="00350BAE"/>
    <w:rsid w:val="00355847"/>
    <w:rsid w:val="00356326"/>
    <w:rsid w:val="00365FD0"/>
    <w:rsid w:val="003721D2"/>
    <w:rsid w:val="00375DB6"/>
    <w:rsid w:val="003800D4"/>
    <w:rsid w:val="00381F26"/>
    <w:rsid w:val="003857C6"/>
    <w:rsid w:val="003932DB"/>
    <w:rsid w:val="003B3FBD"/>
    <w:rsid w:val="003C0B2C"/>
    <w:rsid w:val="003C435E"/>
    <w:rsid w:val="003C737A"/>
    <w:rsid w:val="003F61C2"/>
    <w:rsid w:val="00402CDC"/>
    <w:rsid w:val="004144E1"/>
    <w:rsid w:val="00486CAA"/>
    <w:rsid w:val="00491F08"/>
    <w:rsid w:val="004B1ABE"/>
    <w:rsid w:val="004B4A79"/>
    <w:rsid w:val="004C023C"/>
    <w:rsid w:val="004E5B7A"/>
    <w:rsid w:val="004E7489"/>
    <w:rsid w:val="004F0B54"/>
    <w:rsid w:val="005024C3"/>
    <w:rsid w:val="005075BB"/>
    <w:rsid w:val="005215CB"/>
    <w:rsid w:val="00522AD2"/>
    <w:rsid w:val="00527A3F"/>
    <w:rsid w:val="00543B06"/>
    <w:rsid w:val="00543CBB"/>
    <w:rsid w:val="0054598A"/>
    <w:rsid w:val="00546E3B"/>
    <w:rsid w:val="00556418"/>
    <w:rsid w:val="00557EE1"/>
    <w:rsid w:val="0056209E"/>
    <w:rsid w:val="00563C71"/>
    <w:rsid w:val="0058267E"/>
    <w:rsid w:val="0058740F"/>
    <w:rsid w:val="005A66DE"/>
    <w:rsid w:val="005C6AF7"/>
    <w:rsid w:val="005D44D7"/>
    <w:rsid w:val="005D6868"/>
    <w:rsid w:val="005D7A70"/>
    <w:rsid w:val="005E1A1E"/>
    <w:rsid w:val="005E453E"/>
    <w:rsid w:val="005E55A8"/>
    <w:rsid w:val="005F3E99"/>
    <w:rsid w:val="00604278"/>
    <w:rsid w:val="00626EB4"/>
    <w:rsid w:val="006322E2"/>
    <w:rsid w:val="00635188"/>
    <w:rsid w:val="0063586F"/>
    <w:rsid w:val="00636192"/>
    <w:rsid w:val="00644307"/>
    <w:rsid w:val="00663DCE"/>
    <w:rsid w:val="00664E40"/>
    <w:rsid w:val="0067566D"/>
    <w:rsid w:val="00682185"/>
    <w:rsid w:val="006A23E4"/>
    <w:rsid w:val="006A51EA"/>
    <w:rsid w:val="006A5FD5"/>
    <w:rsid w:val="006A6403"/>
    <w:rsid w:val="006C748F"/>
    <w:rsid w:val="006E0C47"/>
    <w:rsid w:val="006E3675"/>
    <w:rsid w:val="006E6DA5"/>
    <w:rsid w:val="006F165C"/>
    <w:rsid w:val="006F3996"/>
    <w:rsid w:val="006F5337"/>
    <w:rsid w:val="007041A8"/>
    <w:rsid w:val="0072498A"/>
    <w:rsid w:val="00730EFD"/>
    <w:rsid w:val="0073593A"/>
    <w:rsid w:val="00751F62"/>
    <w:rsid w:val="00774CBC"/>
    <w:rsid w:val="00775F2B"/>
    <w:rsid w:val="007772AA"/>
    <w:rsid w:val="00780187"/>
    <w:rsid w:val="00786FB3"/>
    <w:rsid w:val="007A1A71"/>
    <w:rsid w:val="007A2443"/>
    <w:rsid w:val="007B7AC2"/>
    <w:rsid w:val="007D592F"/>
    <w:rsid w:val="007D67F6"/>
    <w:rsid w:val="007E43F0"/>
    <w:rsid w:val="007E5020"/>
    <w:rsid w:val="007F2640"/>
    <w:rsid w:val="007F698C"/>
    <w:rsid w:val="008045FF"/>
    <w:rsid w:val="00820F42"/>
    <w:rsid w:val="00826970"/>
    <w:rsid w:val="00831262"/>
    <w:rsid w:val="00833635"/>
    <w:rsid w:val="00840913"/>
    <w:rsid w:val="00853C02"/>
    <w:rsid w:val="008615D3"/>
    <w:rsid w:val="008701F8"/>
    <w:rsid w:val="00873D5C"/>
    <w:rsid w:val="00877307"/>
    <w:rsid w:val="00881F48"/>
    <w:rsid w:val="008838C2"/>
    <w:rsid w:val="008845B7"/>
    <w:rsid w:val="00885EE7"/>
    <w:rsid w:val="00893DA9"/>
    <w:rsid w:val="008A1163"/>
    <w:rsid w:val="008C5A3D"/>
    <w:rsid w:val="008D186E"/>
    <w:rsid w:val="008D24E8"/>
    <w:rsid w:val="008D6FDC"/>
    <w:rsid w:val="008D709F"/>
    <w:rsid w:val="00902372"/>
    <w:rsid w:val="00903A5C"/>
    <w:rsid w:val="00930DD6"/>
    <w:rsid w:val="00933A57"/>
    <w:rsid w:val="00935DF1"/>
    <w:rsid w:val="00935F1A"/>
    <w:rsid w:val="00945911"/>
    <w:rsid w:val="00945B46"/>
    <w:rsid w:val="00946F79"/>
    <w:rsid w:val="0095289D"/>
    <w:rsid w:val="00953CC6"/>
    <w:rsid w:val="0095665E"/>
    <w:rsid w:val="00957174"/>
    <w:rsid w:val="009634C4"/>
    <w:rsid w:val="00964052"/>
    <w:rsid w:val="00964082"/>
    <w:rsid w:val="00965DC8"/>
    <w:rsid w:val="00971D25"/>
    <w:rsid w:val="00977497"/>
    <w:rsid w:val="009B1E31"/>
    <w:rsid w:val="009B4EF0"/>
    <w:rsid w:val="009C05CB"/>
    <w:rsid w:val="009C436B"/>
    <w:rsid w:val="009C65C3"/>
    <w:rsid w:val="009C6EA0"/>
    <w:rsid w:val="009C7139"/>
    <w:rsid w:val="009C7444"/>
    <w:rsid w:val="009D5812"/>
    <w:rsid w:val="009E668B"/>
    <w:rsid w:val="00A065C0"/>
    <w:rsid w:val="00A114F4"/>
    <w:rsid w:val="00A22E6F"/>
    <w:rsid w:val="00A34232"/>
    <w:rsid w:val="00A400E3"/>
    <w:rsid w:val="00A444D3"/>
    <w:rsid w:val="00A45C37"/>
    <w:rsid w:val="00A46283"/>
    <w:rsid w:val="00A6055F"/>
    <w:rsid w:val="00A64512"/>
    <w:rsid w:val="00A64D7E"/>
    <w:rsid w:val="00A72129"/>
    <w:rsid w:val="00A74E16"/>
    <w:rsid w:val="00A80EE6"/>
    <w:rsid w:val="00A94015"/>
    <w:rsid w:val="00A967F2"/>
    <w:rsid w:val="00AA1426"/>
    <w:rsid w:val="00AB0C90"/>
    <w:rsid w:val="00AD221F"/>
    <w:rsid w:val="00AD310E"/>
    <w:rsid w:val="00AE312B"/>
    <w:rsid w:val="00AF2410"/>
    <w:rsid w:val="00AF43D8"/>
    <w:rsid w:val="00B027C4"/>
    <w:rsid w:val="00B05552"/>
    <w:rsid w:val="00B07B79"/>
    <w:rsid w:val="00B2296D"/>
    <w:rsid w:val="00B31617"/>
    <w:rsid w:val="00B469BC"/>
    <w:rsid w:val="00B6156B"/>
    <w:rsid w:val="00B62CEC"/>
    <w:rsid w:val="00B62D0C"/>
    <w:rsid w:val="00B809ED"/>
    <w:rsid w:val="00B8203E"/>
    <w:rsid w:val="00B8743A"/>
    <w:rsid w:val="00BA269D"/>
    <w:rsid w:val="00BB2084"/>
    <w:rsid w:val="00BC4262"/>
    <w:rsid w:val="00BD0411"/>
    <w:rsid w:val="00BD572A"/>
    <w:rsid w:val="00BD7B54"/>
    <w:rsid w:val="00BF0590"/>
    <w:rsid w:val="00BF5FC1"/>
    <w:rsid w:val="00C04B57"/>
    <w:rsid w:val="00C12BDB"/>
    <w:rsid w:val="00C262FF"/>
    <w:rsid w:val="00C30FA4"/>
    <w:rsid w:val="00C35529"/>
    <w:rsid w:val="00C374B0"/>
    <w:rsid w:val="00C657B4"/>
    <w:rsid w:val="00C73108"/>
    <w:rsid w:val="00C75A20"/>
    <w:rsid w:val="00C76601"/>
    <w:rsid w:val="00C8338A"/>
    <w:rsid w:val="00C86A35"/>
    <w:rsid w:val="00C92A72"/>
    <w:rsid w:val="00C9756D"/>
    <w:rsid w:val="00CA60E0"/>
    <w:rsid w:val="00CB0103"/>
    <w:rsid w:val="00CB5647"/>
    <w:rsid w:val="00CE40E1"/>
    <w:rsid w:val="00CF04EB"/>
    <w:rsid w:val="00CF4C99"/>
    <w:rsid w:val="00CF7125"/>
    <w:rsid w:val="00D02DB7"/>
    <w:rsid w:val="00D22BE8"/>
    <w:rsid w:val="00D26C9D"/>
    <w:rsid w:val="00D35FB1"/>
    <w:rsid w:val="00D45BB5"/>
    <w:rsid w:val="00D47FA5"/>
    <w:rsid w:val="00D61624"/>
    <w:rsid w:val="00D666DF"/>
    <w:rsid w:val="00D669EA"/>
    <w:rsid w:val="00D77DE5"/>
    <w:rsid w:val="00D819E3"/>
    <w:rsid w:val="00D82FE6"/>
    <w:rsid w:val="00D91C5A"/>
    <w:rsid w:val="00D96CD4"/>
    <w:rsid w:val="00D9738A"/>
    <w:rsid w:val="00DA61D7"/>
    <w:rsid w:val="00DB5F8E"/>
    <w:rsid w:val="00DC3F1F"/>
    <w:rsid w:val="00DC7464"/>
    <w:rsid w:val="00DD004A"/>
    <w:rsid w:val="00DD0ABF"/>
    <w:rsid w:val="00DD2828"/>
    <w:rsid w:val="00DD2D28"/>
    <w:rsid w:val="00DE1150"/>
    <w:rsid w:val="00DE4BBE"/>
    <w:rsid w:val="00DF1626"/>
    <w:rsid w:val="00DF22D3"/>
    <w:rsid w:val="00DF3975"/>
    <w:rsid w:val="00DF42A5"/>
    <w:rsid w:val="00E52678"/>
    <w:rsid w:val="00E5308B"/>
    <w:rsid w:val="00E539B9"/>
    <w:rsid w:val="00E574DB"/>
    <w:rsid w:val="00E60559"/>
    <w:rsid w:val="00E67FFD"/>
    <w:rsid w:val="00E81306"/>
    <w:rsid w:val="00E8179D"/>
    <w:rsid w:val="00E926EE"/>
    <w:rsid w:val="00E9411D"/>
    <w:rsid w:val="00E959A7"/>
    <w:rsid w:val="00E96619"/>
    <w:rsid w:val="00E97DA1"/>
    <w:rsid w:val="00EC0D3A"/>
    <w:rsid w:val="00EC2389"/>
    <w:rsid w:val="00EC34F9"/>
    <w:rsid w:val="00F010DC"/>
    <w:rsid w:val="00F065FF"/>
    <w:rsid w:val="00F26BB3"/>
    <w:rsid w:val="00F31E14"/>
    <w:rsid w:val="00F33F62"/>
    <w:rsid w:val="00F41692"/>
    <w:rsid w:val="00F43A12"/>
    <w:rsid w:val="00F51153"/>
    <w:rsid w:val="00F54FC5"/>
    <w:rsid w:val="00F6677E"/>
    <w:rsid w:val="00F72198"/>
    <w:rsid w:val="00F72B2C"/>
    <w:rsid w:val="00F7384B"/>
    <w:rsid w:val="00F746F5"/>
    <w:rsid w:val="00F763BD"/>
    <w:rsid w:val="00F869BF"/>
    <w:rsid w:val="00F86B63"/>
    <w:rsid w:val="00FA044B"/>
    <w:rsid w:val="00FA1B0B"/>
    <w:rsid w:val="00FA39D9"/>
    <w:rsid w:val="00FA49AA"/>
    <w:rsid w:val="00FB34AA"/>
    <w:rsid w:val="00FB4AA0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92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2D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D28"/>
    <w:rPr>
      <w:rFonts w:ascii="Segoe UI" w:eastAsia="Arial" w:hAnsi="Segoe UI" w:cs="Segoe UI"/>
      <w:color w:val="000000"/>
      <w:sz w:val="18"/>
      <w:szCs w:val="18"/>
      <w:lang w:bidi="fr-FR"/>
    </w:rPr>
  </w:style>
  <w:style w:type="table" w:customStyle="1" w:styleId="TableGrid1">
    <w:name w:val="TableGrid1"/>
    <w:rsid w:val="00486CA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73D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873D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932D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AD221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075B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B4AA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945B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45B4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37F4A6-8501-4F47-82E7-C09220C5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18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DSID-D</cp:lastModifiedBy>
  <cp:revision>261</cp:revision>
  <cp:lastPrinted>2025-09-11T09:20:00Z</cp:lastPrinted>
  <dcterms:created xsi:type="dcterms:W3CDTF">2022-08-15T15:34:00Z</dcterms:created>
  <dcterms:modified xsi:type="dcterms:W3CDTF">2025-10-27T07:19:00Z</dcterms:modified>
</cp:coreProperties>
</file>