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54143" w14:textId="77777777" w:rsidR="00D326F4" w:rsidRDefault="00D326F4" w:rsidP="00D326F4">
      <w:pPr>
        <w:spacing w:after="0"/>
        <w:jc w:val="center"/>
        <w:rPr>
          <w:sz w:val="18"/>
          <w:szCs w:val="18"/>
        </w:rPr>
      </w:pPr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36156023" w14:textId="77777777" w:rsidR="00D326F4" w:rsidRPr="00D63471" w:rsidRDefault="00D326F4" w:rsidP="00D326F4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6D15EC6A" w14:textId="77777777" w:rsidR="00D326F4" w:rsidRPr="00D63471" w:rsidRDefault="00D326F4" w:rsidP="00D326F4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والانتاج</w:t>
      </w:r>
      <w:r w:rsidRPr="00D63471">
        <w:rPr>
          <w:b/>
          <w:bCs/>
          <w:sz w:val="28"/>
          <w:szCs w:val="28"/>
          <w:rtl/>
          <w:lang w:bidi="ar-DZ"/>
        </w:rPr>
        <w:t xml:space="preserve"> الصيـــــــــدلانــــــــــي</w:t>
      </w:r>
    </w:p>
    <w:p w14:paraId="7D1B8635" w14:textId="77777777" w:rsidR="00D326F4" w:rsidRPr="00D63471" w:rsidRDefault="00D326F4" w:rsidP="00D326F4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 xml:space="preserve">MINISTERE DE L’INDUSTRIE </w:t>
      </w:r>
      <w:r>
        <w:rPr>
          <w:rFonts w:ascii="Garamond" w:hAnsi="Garamond"/>
          <w:b/>
          <w:bCs/>
          <w:sz w:val="28"/>
          <w:szCs w:val="28"/>
        </w:rPr>
        <w:t xml:space="preserve">ET DE LA PRODUCTION </w:t>
      </w:r>
      <w:r w:rsidRPr="00D63471">
        <w:rPr>
          <w:rFonts w:ascii="Garamond" w:hAnsi="Garamond"/>
          <w:b/>
          <w:bCs/>
          <w:sz w:val="28"/>
          <w:szCs w:val="28"/>
        </w:rPr>
        <w:t>PHARMACEUTIQUE</w:t>
      </w:r>
    </w:p>
    <w:p w14:paraId="23F88815" w14:textId="77777777" w:rsidR="00D326F4" w:rsidRPr="00D333E1" w:rsidRDefault="00D326F4" w:rsidP="00D326F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089459B" w14:textId="1E11EF9D" w:rsidR="00D326F4" w:rsidRPr="00164D49" w:rsidRDefault="00D326F4" w:rsidP="00D326F4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0C5E8" wp14:editId="43B506E2">
                <wp:simplePos x="0" y="0"/>
                <wp:positionH relativeFrom="margin">
                  <wp:posOffset>-233045</wp:posOffset>
                </wp:positionH>
                <wp:positionV relativeFrom="paragraph">
                  <wp:posOffset>345441</wp:posOffset>
                </wp:positionV>
                <wp:extent cx="9429750" cy="342900"/>
                <wp:effectExtent l="0" t="0" r="19050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46C96" w14:textId="77777777" w:rsidR="00D326F4" w:rsidRPr="00C30B8A" w:rsidRDefault="00D326F4" w:rsidP="00D326F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30B8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PROGRAMME D’IMPORTATION PREVISIONNEL DE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 MATIERES PREMIERES POUR LOTS DE VALIDATION</w:t>
                            </w:r>
                          </w:p>
                          <w:p w14:paraId="55D67CB3" w14:textId="77777777" w:rsidR="00D326F4" w:rsidRPr="00164D49" w:rsidRDefault="00D326F4" w:rsidP="00D326F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0C5E8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-18.35pt;margin-top:27.2pt;width:74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" fillcolor="#d9e2f3 [660]" strokecolor="#a5a5a5 [3206]" strokeweight=".5pt">
                <v:textbox>
                  <w:txbxContent>
                    <w:p w14:paraId="24546C96" w14:textId="77777777" w:rsidR="00D326F4" w:rsidRPr="00C30B8A" w:rsidRDefault="00D326F4" w:rsidP="00D326F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30B8A">
                        <w:rPr>
                          <w:rFonts w:asciiTheme="majorBidi" w:hAnsiTheme="majorBidi" w:cstheme="majorBidi"/>
                          <w:b/>
                          <w:bCs/>
                        </w:rPr>
                        <w:t>PROGRAMME D’IMPORTATION PREVISIONNEL DE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S MATIERES PREMIERES POUR LOTS DE VALIDATION</w:t>
                      </w:r>
                    </w:p>
                    <w:p w14:paraId="55D67CB3" w14:textId="77777777" w:rsidR="00D326F4" w:rsidRPr="00164D49" w:rsidRDefault="00D326F4" w:rsidP="00D326F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des </w:t>
      </w:r>
      <w:r w:rsidR="003F56B4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ctivités </w:t>
      </w:r>
      <w:r w:rsidR="003F56B4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harmaceutiques et de la </w:t>
      </w:r>
      <w:r w:rsidR="003F56B4">
        <w:rPr>
          <w:rFonts w:asciiTheme="majorBidi" w:hAnsiTheme="majorBidi" w:cstheme="majorBidi"/>
          <w:b/>
          <w:bCs/>
          <w:sz w:val="24"/>
          <w:szCs w:val="24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égulation                                                               </w:t>
      </w:r>
      <w:r w:rsidRPr="00164D4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مديرية النشاطات الصيدلانية والضبط</w:t>
      </w:r>
    </w:p>
    <w:p w14:paraId="7D3FF2B8" w14:textId="77777777" w:rsidR="00D326F4" w:rsidRDefault="00D326F4" w:rsidP="00D326F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194F6B84" w14:textId="77777777" w:rsidR="00D326F4" w:rsidRDefault="00D326F4" w:rsidP="00D326F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16DC655F" w14:textId="77777777" w:rsidR="00D326F4" w:rsidRPr="00C30B8A" w:rsidRDefault="00D326F4" w:rsidP="00D326F4">
      <w:pPr>
        <w:rPr>
          <w:rFonts w:asciiTheme="majorBidi" w:hAnsiTheme="majorBidi" w:cstheme="majorBidi"/>
          <w:sz w:val="2"/>
          <w:szCs w:val="2"/>
        </w:rPr>
      </w:pPr>
    </w:p>
    <w:p w14:paraId="2029ACC1" w14:textId="77777777" w:rsidR="00D326F4" w:rsidRPr="00164D49" w:rsidRDefault="00D326F4" w:rsidP="00D326F4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5EF62" wp14:editId="344D4FEE">
                <wp:simplePos x="0" y="0"/>
                <wp:positionH relativeFrom="column">
                  <wp:posOffset>7272655</wp:posOffset>
                </wp:positionH>
                <wp:positionV relativeFrom="paragraph">
                  <wp:posOffset>135255</wp:posOffset>
                </wp:positionV>
                <wp:extent cx="1619250" cy="323850"/>
                <wp:effectExtent l="0" t="0" r="1905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AC070" w14:textId="5DD4F046" w:rsidR="00D326F4" w:rsidRPr="00164D49" w:rsidRDefault="00D326F4" w:rsidP="00D326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4D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Exercice 202</w:t>
                            </w:r>
                            <w:r w:rsidR="001010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5EF62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7" type="#_x0000_t202" style="position:absolute;margin-left:572.65pt;margin-top:10.65pt;width:127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FLNgIAAIM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" fillcolor="white [3201]" strokeweight=".5pt">
                <v:textbox>
                  <w:txbxContent>
                    <w:p w14:paraId="207AC070" w14:textId="5DD4F046" w:rsidR="00D326F4" w:rsidRPr="00164D49" w:rsidRDefault="00D326F4" w:rsidP="00D326F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4D49">
                        <w:rPr>
                          <w:b/>
                          <w:bCs/>
                          <w:sz w:val="28"/>
                          <w:szCs w:val="28"/>
                        </w:rPr>
                        <w:t>Exercice 202</w:t>
                      </w:r>
                      <w:r w:rsidR="0010104E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64D49">
        <w:rPr>
          <w:rFonts w:asciiTheme="majorBidi" w:hAnsiTheme="majorBidi" w:cstheme="majorBidi"/>
        </w:rPr>
        <w:t>Société :</w:t>
      </w:r>
      <w:r>
        <w:rPr>
          <w:rFonts w:asciiTheme="majorBidi" w:hAnsiTheme="majorBidi" w:cstheme="majorBidi"/>
        </w:rPr>
        <w:t xml:space="preserve"> </w:t>
      </w:r>
      <w:r w:rsidRPr="00164D49">
        <w:rPr>
          <w:rFonts w:asciiTheme="majorBidi" w:hAnsiTheme="majorBidi" w:cstheme="majorBidi"/>
        </w:rPr>
        <w:t>…….</w:t>
      </w:r>
    </w:p>
    <w:p w14:paraId="79D52746" w14:textId="77777777" w:rsidR="00D326F4" w:rsidRPr="00164D49" w:rsidRDefault="00D326F4" w:rsidP="00D326F4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Adresse du site de fabrication : …………</w:t>
      </w:r>
    </w:p>
    <w:p w14:paraId="0150AD5B" w14:textId="77777777" w:rsidR="00D326F4" w:rsidRPr="00164D49" w:rsidRDefault="00D326F4" w:rsidP="00D326F4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Tel/Fax : …………….</w:t>
      </w:r>
    </w:p>
    <w:p w14:paraId="0F173887" w14:textId="77777777" w:rsidR="00D326F4" w:rsidRPr="00164D49" w:rsidRDefault="00D326F4" w:rsidP="00D326F4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 xml:space="preserve">Nom et Prénom du </w:t>
      </w:r>
      <w:r>
        <w:rPr>
          <w:rFonts w:asciiTheme="majorBidi" w:hAnsiTheme="majorBidi" w:cstheme="majorBidi"/>
        </w:rPr>
        <w:t>P</w:t>
      </w:r>
      <w:r w:rsidRPr="00164D49">
        <w:rPr>
          <w:rFonts w:asciiTheme="majorBidi" w:hAnsiTheme="majorBidi" w:cstheme="majorBidi"/>
        </w:rPr>
        <w:t>harmacien directeur technique : ………….</w:t>
      </w:r>
    </w:p>
    <w:p w14:paraId="08E05CED" w14:textId="77777777" w:rsidR="00D326F4" w:rsidRDefault="00D326F4" w:rsidP="00D326F4">
      <w:pPr>
        <w:spacing w:after="0" w:line="240" w:lineRule="auto"/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N° du registre de commerce : …………….</w:t>
      </w:r>
    </w:p>
    <w:p w14:paraId="2259B2D3" w14:textId="77777777" w:rsidR="00D326F4" w:rsidRPr="00C30B8A" w:rsidRDefault="00D326F4" w:rsidP="00D326F4">
      <w:pPr>
        <w:rPr>
          <w:rFonts w:asciiTheme="majorBidi" w:hAnsiTheme="majorBidi" w:cstheme="majorBidi"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1"/>
        <w:gridCol w:w="1436"/>
        <w:gridCol w:w="1737"/>
        <w:gridCol w:w="1405"/>
        <w:gridCol w:w="996"/>
        <w:gridCol w:w="1345"/>
        <w:gridCol w:w="1194"/>
        <w:gridCol w:w="1079"/>
        <w:gridCol w:w="1511"/>
        <w:gridCol w:w="1064"/>
        <w:gridCol w:w="966"/>
      </w:tblGrid>
      <w:tr w:rsidR="00D326F4" w14:paraId="1CD42CB3" w14:textId="77777777" w:rsidTr="007B579F">
        <w:tc>
          <w:tcPr>
            <w:tcW w:w="1261" w:type="dxa"/>
          </w:tcPr>
          <w:p w14:paraId="662E05C1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Désignation</w:t>
            </w:r>
          </w:p>
          <w:p w14:paraId="0E9FAF0C" w14:textId="77777777" w:rsidR="00D326F4" w:rsidRPr="002E19A1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Du produit </w:t>
            </w:r>
          </w:p>
        </w:tc>
        <w:tc>
          <w:tcPr>
            <w:tcW w:w="1436" w:type="dxa"/>
          </w:tcPr>
          <w:p w14:paraId="1F0B06C6" w14:textId="77777777" w:rsidR="00D326F4" w:rsidRPr="002E19A1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Nature du produit (*) </w:t>
            </w:r>
          </w:p>
        </w:tc>
        <w:tc>
          <w:tcPr>
            <w:tcW w:w="1737" w:type="dxa"/>
          </w:tcPr>
          <w:p w14:paraId="050FA23D" w14:textId="77777777" w:rsidR="00D326F4" w:rsidRPr="002E19A1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Caractéristiques standard</w:t>
            </w:r>
          </w:p>
        </w:tc>
        <w:tc>
          <w:tcPr>
            <w:tcW w:w="1405" w:type="dxa"/>
          </w:tcPr>
          <w:p w14:paraId="43CFBC80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Quantité prévisionnelle</w:t>
            </w:r>
          </w:p>
        </w:tc>
        <w:tc>
          <w:tcPr>
            <w:tcW w:w="996" w:type="dxa"/>
          </w:tcPr>
          <w:p w14:paraId="137F5923" w14:textId="77777777" w:rsidR="00D326F4" w:rsidRPr="002E19A1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Prix unitaire</w:t>
            </w:r>
          </w:p>
        </w:tc>
        <w:tc>
          <w:tcPr>
            <w:tcW w:w="1345" w:type="dxa"/>
          </w:tcPr>
          <w:p w14:paraId="178B5701" w14:textId="77777777" w:rsidR="00D326F4" w:rsidRPr="002E19A1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Fournisseur</w:t>
            </w:r>
          </w:p>
        </w:tc>
        <w:tc>
          <w:tcPr>
            <w:tcW w:w="1194" w:type="dxa"/>
          </w:tcPr>
          <w:p w14:paraId="5795792F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Pays d’origine du fournisseur</w:t>
            </w:r>
          </w:p>
        </w:tc>
        <w:tc>
          <w:tcPr>
            <w:tcW w:w="1079" w:type="dxa"/>
          </w:tcPr>
          <w:p w14:paraId="1C56E647" w14:textId="77777777" w:rsidR="00D326F4" w:rsidRPr="002E19A1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Pays d’origine du produit</w:t>
            </w:r>
          </w:p>
        </w:tc>
        <w:tc>
          <w:tcPr>
            <w:tcW w:w="1511" w:type="dxa"/>
          </w:tcPr>
          <w:p w14:paraId="4CCD0257" w14:textId="77777777" w:rsidR="00D326F4" w:rsidRPr="002E19A1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Pharmacopée de référence </w:t>
            </w:r>
          </w:p>
        </w:tc>
        <w:tc>
          <w:tcPr>
            <w:tcW w:w="1064" w:type="dxa"/>
          </w:tcPr>
          <w:p w14:paraId="6FDFA78F" w14:textId="77777777" w:rsidR="00D326F4" w:rsidRPr="002E19A1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Produit fabriqué</w:t>
            </w:r>
          </w:p>
        </w:tc>
        <w:tc>
          <w:tcPr>
            <w:tcW w:w="966" w:type="dxa"/>
          </w:tcPr>
          <w:p w14:paraId="722BFEA0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Montant global</w:t>
            </w:r>
          </w:p>
        </w:tc>
      </w:tr>
      <w:tr w:rsidR="00D326F4" w14:paraId="5B7C1080" w14:textId="77777777" w:rsidTr="007B579F">
        <w:trPr>
          <w:trHeight w:val="674"/>
        </w:trPr>
        <w:tc>
          <w:tcPr>
            <w:tcW w:w="1261" w:type="dxa"/>
            <w:tcBorders>
              <w:bottom w:val="single" w:sz="4" w:space="0" w:color="auto"/>
            </w:tcBorders>
          </w:tcPr>
          <w:p w14:paraId="12C38A26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72979357" w14:textId="77777777" w:rsidR="00D326F4" w:rsidRDefault="00D326F4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3BFC7202" w14:textId="77777777" w:rsidR="00D326F4" w:rsidRDefault="00D326F4" w:rsidP="007B579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5EAE84E0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682C7085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BE594C8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18976CE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119F6E84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2C5F81D7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704E9CF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14:paraId="428AA472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66" w:type="dxa"/>
          </w:tcPr>
          <w:p w14:paraId="5BD37D55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D326F4" w14:paraId="46CF279D" w14:textId="77777777" w:rsidTr="007B579F">
        <w:tc>
          <w:tcPr>
            <w:tcW w:w="13028" w:type="dxa"/>
            <w:gridSpan w:val="10"/>
            <w:tcBorders>
              <w:left w:val="nil"/>
              <w:bottom w:val="nil"/>
            </w:tcBorders>
          </w:tcPr>
          <w:p w14:paraId="4191EA8C" w14:textId="77777777" w:rsidR="00D326F4" w:rsidRPr="00371D4F" w:rsidRDefault="00D326F4" w:rsidP="007B579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71D4F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  <w:tc>
          <w:tcPr>
            <w:tcW w:w="966" w:type="dxa"/>
          </w:tcPr>
          <w:p w14:paraId="15DFD3DB" w14:textId="77777777" w:rsidR="00D326F4" w:rsidRDefault="00D326F4" w:rsidP="007B57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42F8E93" w14:textId="77777777" w:rsidR="00D326F4" w:rsidRPr="00C30B8A" w:rsidRDefault="00D326F4" w:rsidP="00D326F4">
      <w:pPr>
        <w:rPr>
          <w:rFonts w:asciiTheme="majorBidi" w:hAnsiTheme="majorBidi" w:cstheme="majorBidi"/>
          <w:b/>
          <w:bCs/>
          <w:sz w:val="2"/>
          <w:szCs w:val="2"/>
          <w:u w:val="single"/>
        </w:rPr>
      </w:pPr>
    </w:p>
    <w:p w14:paraId="7F7D5D63" w14:textId="77777777" w:rsidR="00D326F4" w:rsidRDefault="00D326F4" w:rsidP="00D326F4">
      <w:pPr>
        <w:rPr>
          <w:rFonts w:asciiTheme="majorBidi" w:hAnsiTheme="majorBidi" w:cstheme="majorBidi"/>
        </w:rPr>
      </w:pPr>
      <w:r w:rsidRPr="00E419CC">
        <w:rPr>
          <w:rFonts w:asciiTheme="majorBidi" w:hAnsiTheme="majorBidi" w:cstheme="majorBidi"/>
        </w:rPr>
        <w:t xml:space="preserve">Directeur des activités pharmaceutiques et de la régulation                </w:t>
      </w:r>
      <w:r>
        <w:rPr>
          <w:rFonts w:asciiTheme="majorBidi" w:hAnsiTheme="majorBidi" w:cstheme="majorBidi"/>
        </w:rPr>
        <w:t xml:space="preserve">                                                        </w:t>
      </w:r>
      <w:r w:rsidRPr="00E419CC">
        <w:rPr>
          <w:rFonts w:asciiTheme="majorBidi" w:hAnsiTheme="majorBidi" w:cstheme="majorBidi"/>
        </w:rPr>
        <w:t xml:space="preserve">         Visa et cachet du pharmacien directeur technique</w:t>
      </w:r>
    </w:p>
    <w:p w14:paraId="0774A3D1" w14:textId="77777777" w:rsidR="00D326F4" w:rsidRDefault="00D326F4" w:rsidP="00D326F4">
      <w:pPr>
        <w:rPr>
          <w:rFonts w:asciiTheme="majorBidi" w:hAnsiTheme="majorBidi" w:cstheme="majorBidi"/>
        </w:rPr>
      </w:pPr>
    </w:p>
    <w:p w14:paraId="20BD3E5A" w14:textId="77777777" w:rsidR="00D326F4" w:rsidRDefault="00D326F4" w:rsidP="00D326F4">
      <w:pPr>
        <w:rPr>
          <w:rFonts w:asciiTheme="majorBidi" w:hAnsiTheme="majorBidi" w:cstheme="majorBidi"/>
        </w:rPr>
      </w:pPr>
    </w:p>
    <w:p w14:paraId="170DC9BB" w14:textId="77777777" w:rsidR="00D326F4" w:rsidRDefault="00D326F4" w:rsidP="00D326F4">
      <w:pPr>
        <w:rPr>
          <w:rFonts w:asciiTheme="majorBidi" w:hAnsiTheme="majorBidi" w:cstheme="majorBidi"/>
          <w:sz w:val="2"/>
          <w:szCs w:val="2"/>
        </w:rPr>
      </w:pPr>
    </w:p>
    <w:p w14:paraId="3AF28708" w14:textId="16390B13" w:rsidR="00B10304" w:rsidRPr="00D326F4" w:rsidRDefault="00B10304" w:rsidP="00D326F4"/>
    <w:sectPr w:rsidR="00B10304" w:rsidRPr="00D326F4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10104E"/>
    <w:rsid w:val="0030340F"/>
    <w:rsid w:val="003F56B4"/>
    <w:rsid w:val="005D2364"/>
    <w:rsid w:val="008824F8"/>
    <w:rsid w:val="009C09B8"/>
    <w:rsid w:val="00B10304"/>
    <w:rsid w:val="00BA21E0"/>
    <w:rsid w:val="00D326F4"/>
    <w:rsid w:val="00D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6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wafa ghorab</cp:lastModifiedBy>
  <cp:revision>4</cp:revision>
  <dcterms:created xsi:type="dcterms:W3CDTF">2023-06-04T09:51:00Z</dcterms:created>
  <dcterms:modified xsi:type="dcterms:W3CDTF">2024-07-14T13:57:00Z</dcterms:modified>
</cp:coreProperties>
</file>