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1310C" w14:textId="66451F81" w:rsidR="00962864" w:rsidRDefault="00D11281" w:rsidP="008D5746">
      <w:pPr>
        <w:ind w:left="-426" w:right="-613"/>
        <w:jc w:val="center"/>
        <w:rPr>
          <w:rFonts w:ascii="Times" w:hAnsi="Times" w:cs="Times"/>
          <w:b/>
          <w:bCs/>
          <w:sz w:val="36"/>
          <w:szCs w:val="36"/>
          <w:lang w:bidi="ar-DZ"/>
        </w:rPr>
      </w:pPr>
      <w:r w:rsidRPr="00D11281">
        <w:rPr>
          <w:rFonts w:ascii="Times" w:hAnsi="Times" w:cs="Times"/>
          <w:b/>
          <w:bCs/>
          <w:sz w:val="36"/>
          <w:szCs w:val="36"/>
          <w:lang w:bidi="ar-DZ"/>
        </w:rPr>
        <w:t>Formulaire de not</w:t>
      </w:r>
      <w:r>
        <w:rPr>
          <w:rFonts w:ascii="Times" w:hAnsi="Times" w:cs="Times"/>
          <w:b/>
          <w:bCs/>
          <w:sz w:val="36"/>
          <w:szCs w:val="36"/>
          <w:lang w:bidi="ar-DZ"/>
        </w:rPr>
        <w:t>i</w:t>
      </w:r>
      <w:r w:rsidRPr="00D11281">
        <w:rPr>
          <w:rFonts w:ascii="Times" w:hAnsi="Times" w:cs="Times"/>
          <w:b/>
          <w:bCs/>
          <w:sz w:val="36"/>
          <w:szCs w:val="36"/>
          <w:lang w:bidi="ar-DZ"/>
        </w:rPr>
        <w:t>fication des absences et de démission de Pharmacien directeur technique d’un établissement pharmaceutique de fabrication</w:t>
      </w:r>
    </w:p>
    <w:p w14:paraId="339B03A1" w14:textId="51132C10" w:rsidR="00D11281" w:rsidRDefault="00D11281" w:rsidP="00FF34D9">
      <w:pPr>
        <w:spacing w:after="0"/>
        <w:ind w:left="-426" w:right="-613"/>
        <w:jc w:val="both"/>
        <w:rPr>
          <w:rFonts w:ascii="Calibri" w:eastAsia="Calibri" w:hAnsi="Calibri" w:cs="Calibri"/>
          <w:bCs/>
          <w:color w:val="000000" w:themeColor="text1"/>
        </w:rPr>
      </w:pPr>
      <w:r>
        <w:rPr>
          <w:rFonts w:ascii="Calibri" w:eastAsia="Calibri" w:hAnsi="Calibri" w:cs="Calibri"/>
          <w:bCs/>
          <w:color w:val="000000" w:themeColor="text1"/>
        </w:rPr>
        <w:t xml:space="preserve">- </w:t>
      </w:r>
      <w:r w:rsidRPr="0058267E">
        <w:rPr>
          <w:rFonts w:ascii="Calibri" w:eastAsia="Calibri" w:hAnsi="Calibri" w:cs="Calibri"/>
          <w:bCs/>
          <w:color w:val="000000" w:themeColor="text1"/>
        </w:rPr>
        <w:t xml:space="preserve">Ce formulaire doit être rempli </w:t>
      </w:r>
      <w:r w:rsidRPr="001A74B1">
        <w:rPr>
          <w:rFonts w:ascii="Calibri" w:eastAsia="Calibri" w:hAnsi="Calibri" w:cs="Calibri"/>
          <w:b/>
          <w:color w:val="000000" w:themeColor="text1"/>
        </w:rPr>
        <w:t>numériquement, intégralement et soigneusement</w:t>
      </w:r>
      <w:r>
        <w:rPr>
          <w:rFonts w:ascii="Calibri" w:eastAsia="Calibri" w:hAnsi="Calibri" w:cs="Calibri"/>
          <w:bCs/>
          <w:color w:val="000000" w:themeColor="text1"/>
        </w:rPr>
        <w:t xml:space="preserve"> en prenant autant de place que nécessaire pour répondre convenablement à ses questions</w:t>
      </w:r>
      <w:r w:rsidRPr="0058267E">
        <w:rPr>
          <w:rFonts w:ascii="Calibri" w:eastAsia="Calibri" w:hAnsi="Calibri" w:cs="Calibri"/>
          <w:bCs/>
          <w:color w:val="000000" w:themeColor="text1"/>
        </w:rPr>
        <w:t xml:space="preserve">. </w:t>
      </w:r>
    </w:p>
    <w:p w14:paraId="678E417E" w14:textId="6AFC29C8" w:rsidR="00717499" w:rsidRDefault="00717499" w:rsidP="00FF34D9">
      <w:pPr>
        <w:spacing w:after="0"/>
        <w:ind w:left="-426" w:right="-613"/>
        <w:jc w:val="both"/>
        <w:rPr>
          <w:rFonts w:ascii="Calibri" w:eastAsia="Calibri" w:hAnsi="Calibri" w:cs="Calibri"/>
          <w:bCs/>
          <w:color w:val="000000" w:themeColor="text1"/>
        </w:rPr>
      </w:pPr>
      <w:r>
        <w:rPr>
          <w:rFonts w:ascii="Calibri" w:eastAsia="Calibri" w:hAnsi="Calibri" w:cs="Calibri"/>
          <w:bCs/>
          <w:color w:val="000000" w:themeColor="text1"/>
        </w:rPr>
        <w:t>-</w:t>
      </w:r>
      <w:r w:rsidRPr="0058267E">
        <w:rPr>
          <w:rFonts w:ascii="Calibri" w:eastAsia="Calibri" w:hAnsi="Calibri" w:cs="Calibri"/>
          <w:bCs/>
          <w:color w:val="000000" w:themeColor="text1"/>
        </w:rPr>
        <w:t xml:space="preserve">Préciser « non applicable » le cas échéant. </w:t>
      </w:r>
    </w:p>
    <w:p w14:paraId="27A79428" w14:textId="77777777" w:rsidR="00D11281" w:rsidRDefault="00D11281" w:rsidP="00FF34D9">
      <w:pPr>
        <w:spacing w:after="0"/>
        <w:ind w:left="-426" w:right="-613"/>
        <w:jc w:val="both"/>
        <w:rPr>
          <w:rFonts w:eastAsia="Times New Roman" w:cstheme="minorHAnsi"/>
          <w:color w:val="000000" w:themeColor="text1"/>
        </w:rPr>
      </w:pPr>
      <w:r>
        <w:rPr>
          <w:rFonts w:ascii="Calibri" w:eastAsia="Calibri" w:hAnsi="Calibri" w:cs="Calibri"/>
          <w:bCs/>
          <w:color w:val="000000" w:themeColor="text1"/>
        </w:rPr>
        <w:t>-</w:t>
      </w:r>
      <w:r w:rsidRPr="0058267E">
        <w:rPr>
          <w:rFonts w:ascii="Calibri" w:eastAsia="Calibri" w:hAnsi="Calibri" w:cs="Calibri"/>
          <w:bCs/>
          <w:color w:val="000000" w:themeColor="text1"/>
        </w:rPr>
        <w:t>Toute absence de réponse doit être justifiée.</w:t>
      </w:r>
      <w:r w:rsidRPr="0058267E">
        <w:rPr>
          <w:rFonts w:eastAsia="Times New Roman" w:cstheme="minorHAnsi"/>
          <w:color w:val="000000" w:themeColor="text1"/>
        </w:rPr>
        <w:t xml:space="preserve"> </w:t>
      </w:r>
    </w:p>
    <w:p w14:paraId="62EB7AF3" w14:textId="77777777" w:rsidR="00D11281" w:rsidRPr="001A74B1" w:rsidRDefault="00D11281" w:rsidP="00FF34D9">
      <w:pPr>
        <w:spacing w:after="0"/>
        <w:ind w:left="-426" w:right="-613"/>
        <w:jc w:val="both"/>
        <w:rPr>
          <w:rFonts w:ascii="Calibri" w:eastAsia="Calibri" w:hAnsi="Calibri" w:cs="Calibri"/>
          <w:bCs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-Tout document annexé au présent formulaire doit être convenablement référencé. </w:t>
      </w:r>
    </w:p>
    <w:p w14:paraId="1609B0A1" w14:textId="72C0E975" w:rsidR="00D11281" w:rsidRDefault="00D11281" w:rsidP="00FF34D9">
      <w:pPr>
        <w:spacing w:after="0"/>
        <w:ind w:left="-426" w:right="-613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-</w:t>
      </w:r>
      <w:r w:rsidRPr="0058267E">
        <w:rPr>
          <w:rFonts w:eastAsia="Times New Roman" w:cstheme="minorHAnsi"/>
          <w:color w:val="000000" w:themeColor="text1"/>
        </w:rPr>
        <w:t>Un formulaire ne répondant à ces exigences sera automatiquement rejeté</w:t>
      </w:r>
      <w:r>
        <w:rPr>
          <w:rFonts w:eastAsia="Times New Roman" w:cstheme="minorHAnsi"/>
          <w:color w:val="000000" w:themeColor="text1"/>
        </w:rPr>
        <w:t>.</w:t>
      </w:r>
    </w:p>
    <w:tbl>
      <w:tblPr>
        <w:tblStyle w:val="TableGrid"/>
        <w:tblW w:w="10206" w:type="dxa"/>
        <w:tblInd w:w="-499" w:type="dxa"/>
        <w:tblLayout w:type="fixed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5463"/>
        <w:gridCol w:w="3258"/>
        <w:gridCol w:w="1485"/>
      </w:tblGrid>
      <w:tr w:rsidR="00D11281" w:rsidRPr="0095665E" w14:paraId="3551190D" w14:textId="77777777" w:rsidTr="008D5746">
        <w:trPr>
          <w:trHeight w:val="49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5D5D9421" w14:textId="77777777" w:rsidR="00FF34D9" w:rsidRDefault="00D11281" w:rsidP="00FF34D9">
            <w:pP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I.1.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Établissement pharmaceutique </w:t>
            </w:r>
            <w:r w:rsidR="00FF34D9" w:rsidRPr="00AE27AB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faisant part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de la </w:t>
            </w:r>
            <w:r w:rsidR="007F73CA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notification </w:t>
            </w:r>
          </w:p>
          <w:p w14:paraId="3350942C" w14:textId="7035DC9E" w:rsidR="00D11281" w:rsidRPr="0095665E" w:rsidRDefault="00D11281" w:rsidP="00FF34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(Renseigner les cases ci-dessous en langue Arabe </w:t>
            </w:r>
            <w:r w:rsidRPr="00DA61D7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>et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en langue Française).</w:t>
            </w:r>
          </w:p>
        </w:tc>
      </w:tr>
      <w:tr w:rsidR="00D11281" w:rsidRPr="0095665E" w14:paraId="2140D2DD" w14:textId="77777777" w:rsidTr="008D5746">
        <w:trPr>
          <w:trHeight w:val="292"/>
        </w:trPr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AE2FD" w14:textId="77777777" w:rsidR="00D11281" w:rsidRPr="0095665E" w:rsidRDefault="00D11281" w:rsidP="00FC3B86">
            <w:pPr>
              <w:tabs>
                <w:tab w:val="left" w:pos="345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Dénomination sociale :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47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C088" w14:textId="7D3B109D" w:rsidR="00D11281" w:rsidRPr="0095665E" w:rsidRDefault="00D11281" w:rsidP="00FC3B86">
            <w:pPr>
              <w:tabs>
                <w:tab w:val="left" w:pos="3450"/>
              </w:tabs>
              <w:bidi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</w:rPr>
              <w:t xml:space="preserve">الاسم التجاري </w:t>
            </w:r>
            <w:r w:rsidR="00EB2409"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</w:rPr>
              <w:t>للمؤسسة:</w:t>
            </w:r>
          </w:p>
        </w:tc>
      </w:tr>
      <w:tr w:rsidR="00D11281" w:rsidRPr="0095665E" w14:paraId="08A409B0" w14:textId="77777777" w:rsidTr="008D5746">
        <w:trPr>
          <w:trHeight w:val="290"/>
        </w:trPr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62E42" w14:textId="77777777" w:rsidR="00D11281" w:rsidRPr="0095665E" w:rsidRDefault="00D11281" w:rsidP="00FC3B8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Forme juridique : </w:t>
            </w:r>
          </w:p>
        </w:tc>
        <w:tc>
          <w:tcPr>
            <w:tcW w:w="47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7D97" w14:textId="351E10A1" w:rsidR="00D11281" w:rsidRPr="0095665E" w:rsidRDefault="00D11281" w:rsidP="00FC3B86">
            <w:pPr>
              <w:bidi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 xml:space="preserve">الشكل </w:t>
            </w:r>
            <w:r w:rsidR="00EB2409"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</w:rPr>
              <w:t>القانوني:</w:t>
            </w:r>
          </w:p>
        </w:tc>
      </w:tr>
      <w:tr w:rsidR="00D11281" w:rsidRPr="00A64D7E" w14:paraId="73A968A8" w14:textId="77777777" w:rsidTr="003912A4">
        <w:trPr>
          <w:trHeight w:val="571"/>
        </w:trPr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E8850" w14:textId="77777777" w:rsidR="00D11281" w:rsidRDefault="00D11281" w:rsidP="00FC3B86">
            <w:pP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du siège social :</w:t>
            </w:r>
          </w:p>
          <w:p w14:paraId="62B495A5" w14:textId="77777777" w:rsidR="00CF743A" w:rsidRDefault="00CF743A" w:rsidP="00FC3B86">
            <w:pP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181453EC" w14:textId="25485368" w:rsidR="00CF743A" w:rsidRPr="00A64D7E" w:rsidRDefault="00CF743A" w:rsidP="00FC3B86">
            <w:pP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47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33F0" w14:textId="621673CC" w:rsidR="00D11281" w:rsidRPr="00A64D7E" w:rsidRDefault="00D11281" w:rsidP="00FC3B86">
            <w:pPr>
              <w:bidi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</w:rPr>
              <w:t xml:space="preserve">عنوان المقر </w:t>
            </w:r>
            <w:r w:rsidR="00EB2409"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</w:rPr>
              <w:t>الاجتماعي:</w:t>
            </w:r>
          </w:p>
        </w:tc>
      </w:tr>
      <w:tr w:rsidR="00D11281" w:rsidRPr="0095665E" w14:paraId="1BDAC155" w14:textId="77777777" w:rsidTr="003912A4">
        <w:trPr>
          <w:trHeight w:val="568"/>
        </w:trPr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AD88A" w14:textId="77777777" w:rsidR="00D11281" w:rsidRDefault="00D11281" w:rsidP="00B322CD">
            <w:pP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de l’établissement 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:</w:t>
            </w:r>
          </w:p>
          <w:p w14:paraId="47CED8FE" w14:textId="77777777" w:rsidR="00FF34D9" w:rsidRDefault="00FF34D9" w:rsidP="00B322CD">
            <w:pP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1D10A919" w14:textId="434EF9B8" w:rsidR="00FF34D9" w:rsidRPr="00B322CD" w:rsidRDefault="00FF34D9" w:rsidP="00B322CD">
            <w:pPr>
              <w:rPr>
                <w:rFonts w:ascii="Calibri Light" w:eastAsia="Calibr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47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F8C1" w14:textId="77777777" w:rsidR="00D11281" w:rsidRPr="0095665E" w:rsidRDefault="00D11281" w:rsidP="00FC3B86">
            <w:pPr>
              <w:bidi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عنوان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مقر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المؤسسة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الصيدلانية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للتصنيع:</w:t>
            </w:r>
          </w:p>
        </w:tc>
      </w:tr>
      <w:tr w:rsidR="008B71B0" w:rsidRPr="0095665E" w14:paraId="320ADD82" w14:textId="77777777" w:rsidTr="008D5746">
        <w:trPr>
          <w:trHeight w:val="369"/>
        </w:trPr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0C80A" w14:textId="3FEB05AA" w:rsidR="008B71B0" w:rsidRPr="0095665E" w:rsidRDefault="008B71B0" w:rsidP="00963FFF">
            <w:pPr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N° de </w:t>
            </w:r>
            <w:r w:rsidR="006E0EDF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l’agrément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 </w:t>
            </w:r>
            <w:r w:rsidR="00963FFF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en cours de validité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d</w:t>
            </w:r>
            <w:r w:rsidR="00963FFF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e l’établissement </w:t>
            </w:r>
            <w:r w:rsid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47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E779" w14:textId="017680D8" w:rsidR="008B71B0" w:rsidRDefault="008B71B0" w:rsidP="00B92776">
            <w:pPr>
              <w:bidi/>
              <w:jc w:val="right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</w:p>
        </w:tc>
      </w:tr>
      <w:tr w:rsidR="00C331B8" w:rsidRPr="0095665E" w14:paraId="6B74C776" w14:textId="77777777" w:rsidTr="008D5746">
        <w:trPr>
          <w:trHeight w:val="369"/>
        </w:trPr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96D32" w14:textId="77777777" w:rsidR="00C331B8" w:rsidRPr="00C331B8" w:rsidRDefault="00C331B8" w:rsidP="00C331B8">
            <w:pPr>
              <w:bidi/>
              <w:jc w:val="right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lang w:bidi="ar-DZ"/>
              </w:rPr>
            </w:pPr>
            <w:r w:rsidRPr="00C331B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lang w:bidi="ar-DZ"/>
              </w:rPr>
              <w:t xml:space="preserve">Période de validité de l’agrément : </w:t>
            </w:r>
          </w:p>
          <w:p w14:paraId="35A39666" w14:textId="4E1C5D07" w:rsidR="00C331B8" w:rsidRDefault="00C331B8" w:rsidP="00C331B8">
            <w:pPr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 w:rsidRPr="00C331B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lang w:bidi="ar-DZ"/>
              </w:rPr>
              <w:t>Du : …… /……. /……..       Au : ….. / ……  / ……….</w:t>
            </w:r>
          </w:p>
        </w:tc>
        <w:tc>
          <w:tcPr>
            <w:tcW w:w="47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8BB0" w14:textId="77777777" w:rsidR="00C331B8" w:rsidRPr="00C331B8" w:rsidRDefault="00C331B8" w:rsidP="00B92776">
            <w:pPr>
              <w:bidi/>
              <w:jc w:val="right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lang w:bidi="ar-DZ"/>
              </w:rPr>
            </w:pPr>
          </w:p>
        </w:tc>
      </w:tr>
      <w:tr w:rsidR="00D11281" w:rsidRPr="00B07B79" w14:paraId="1A83F339" w14:textId="77777777" w:rsidTr="00B92776">
        <w:trPr>
          <w:trHeight w:val="377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3D1B5" w14:textId="77777777" w:rsidR="00D11281" w:rsidRDefault="00D11281" w:rsidP="00FC3B86">
            <w:pPr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Objet de la</w:t>
            </w:r>
            <w:r w:rsidR="007F73CA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notification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 : </w:t>
            </w:r>
            <w:r w:rsidRPr="0095665E"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(Cocher la(les) case(s) appropriée(s)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.</w:t>
            </w:r>
            <w:r w:rsidRPr="0095665E"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)</w:t>
            </w:r>
          </w:p>
          <w:p w14:paraId="32379CB7" w14:textId="0E2CFAEF" w:rsidR="004A711F" w:rsidRPr="00B07B79" w:rsidRDefault="004A711F" w:rsidP="00FC3B86">
            <w:pP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</w:tr>
      <w:tr w:rsidR="00D11281" w:rsidRPr="003F61C2" w14:paraId="40581F92" w14:textId="77777777" w:rsidTr="003D114E">
        <w:trPr>
          <w:trHeight w:val="778"/>
        </w:trPr>
        <w:tc>
          <w:tcPr>
            <w:tcW w:w="87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CFB588" w14:textId="028AAF51" w:rsidR="007F73CA" w:rsidRPr="004A711F" w:rsidRDefault="004A711F" w:rsidP="00FC3B86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4"/>
                <w:szCs w:val="28"/>
              </w:rPr>
            </w:pPr>
            <w:r w:rsidRPr="004A711F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4"/>
                <w:szCs w:val="28"/>
                <w:lang w:bidi="ar-DZ"/>
              </w:rPr>
              <w:t>DEMISSION</w:t>
            </w:r>
          </w:p>
          <w:p w14:paraId="4F563A12" w14:textId="36D6EB01" w:rsidR="00B92776" w:rsidRPr="00B92776" w:rsidRDefault="004A711F" w:rsidP="00B92776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4A711F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4"/>
                <w:szCs w:val="28"/>
              </w:rPr>
              <w:t>ABSENCE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</w:tcPr>
          <w:p w14:paraId="3409B065" w14:textId="77777777" w:rsidR="00B322CD" w:rsidRDefault="00D11281" w:rsidP="00B322CD">
            <w:pPr>
              <w:suppressAutoHyphens/>
              <w:spacing w:line="480" w:lineRule="auto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69761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0E467737" w14:textId="2323EB61" w:rsidR="00D11281" w:rsidRPr="008B71B0" w:rsidRDefault="00D11281" w:rsidP="00B322CD">
            <w:pPr>
              <w:suppressAutoHyphens/>
              <w:spacing w:line="480" w:lineRule="auto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25124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11281" w:rsidRPr="0095665E" w14:paraId="50DDB08B" w14:textId="77777777" w:rsidTr="008D5746">
        <w:trPr>
          <w:trHeight w:val="267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0FBFEC6C" w14:textId="77777777" w:rsidR="00D11281" w:rsidRPr="0095665E" w:rsidRDefault="00D11281" w:rsidP="00FC3B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I.2.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Pharmacien Directeur Technique </w:t>
            </w:r>
          </w:p>
        </w:tc>
      </w:tr>
      <w:tr w:rsidR="00D11281" w:rsidRPr="00252B5C" w14:paraId="6F42F9BF" w14:textId="77777777" w:rsidTr="008D5746">
        <w:trPr>
          <w:trHeight w:val="292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DD2C" w14:textId="77777777" w:rsidR="00D11281" w:rsidRDefault="00D11281" w:rsidP="00FC3B86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  <w:p w14:paraId="63CA9F02" w14:textId="78806F6F" w:rsidR="006E0EDF" w:rsidRPr="00252B5C" w:rsidRDefault="006E0EDF" w:rsidP="00FC3B86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</w:tr>
      <w:tr w:rsidR="00D11281" w:rsidRPr="000E28A3" w14:paraId="3B665541" w14:textId="77777777" w:rsidTr="00CF743A">
        <w:trPr>
          <w:trHeight w:val="401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F6CA" w14:textId="77777777" w:rsidR="00D11281" w:rsidRDefault="00D11281" w:rsidP="00FC3B86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  <w:p w14:paraId="77741569" w14:textId="4C8A8E11" w:rsidR="006E0EDF" w:rsidRPr="000E28A3" w:rsidRDefault="004F5AD6" w:rsidP="004F5AD6">
            <w:pPr>
              <w:tabs>
                <w:tab w:val="left" w:pos="459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D11281" w:rsidRPr="00252B5C" w14:paraId="68D3C06E" w14:textId="77777777" w:rsidTr="0030126D">
        <w:trPr>
          <w:trHeight w:val="423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A9EB" w14:textId="77777777" w:rsidR="003912A4" w:rsidRDefault="00D11281" w:rsidP="0030126D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</w:p>
          <w:p w14:paraId="15F87ED0" w14:textId="77777777" w:rsidR="003912A4" w:rsidRDefault="003912A4" w:rsidP="0030126D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5FE17F0B" w14:textId="1F658DAA" w:rsidR="006E0EDF" w:rsidRPr="00252B5C" w:rsidRDefault="00D11281" w:rsidP="0030126D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6E0EDF" w:rsidRPr="00252B5C" w14:paraId="28794697" w14:textId="77777777" w:rsidTr="008D5746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7368" w14:textId="509F3BAC" w:rsidR="006E0EDF" w:rsidRPr="009A6618" w:rsidRDefault="0030126D" w:rsidP="00FC3B86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 w:rsidRPr="009A6618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Décision d’Exercice </w:t>
            </w:r>
          </w:p>
          <w:p w14:paraId="5BAEFDE7" w14:textId="77777777" w:rsidR="006E0EDF" w:rsidRPr="009A6618" w:rsidRDefault="0030126D" w:rsidP="0030126D">
            <w:pPr>
              <w:pStyle w:val="Paragraphedeliste"/>
              <w:numPr>
                <w:ilvl w:val="0"/>
                <w:numId w:val="5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4"/>
              </w:rPr>
            </w:pPr>
            <w:r w:rsidRPr="009A661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4"/>
              </w:rPr>
              <w:lastRenderedPageBreak/>
              <w:t xml:space="preserve">Numéro : </w:t>
            </w:r>
          </w:p>
          <w:p w14:paraId="45F37917" w14:textId="09678FD3" w:rsidR="0030126D" w:rsidRPr="0030126D" w:rsidRDefault="0030126D" w:rsidP="0030126D">
            <w:pPr>
              <w:pStyle w:val="Paragraphedeliste"/>
              <w:numPr>
                <w:ilvl w:val="0"/>
                <w:numId w:val="5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4"/>
              </w:rPr>
            </w:pPr>
            <w:r w:rsidRPr="009A661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4"/>
              </w:rPr>
              <w:t>Délivrée en date du :</w:t>
            </w:r>
          </w:p>
        </w:tc>
      </w:tr>
      <w:tr w:rsidR="006E0EDF" w:rsidRPr="008045FF" w14:paraId="6285F573" w14:textId="77777777" w:rsidTr="008D5746">
        <w:trPr>
          <w:trHeight w:val="37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6D61F878" w14:textId="37B910BC" w:rsidR="006E0EDF" w:rsidRPr="00EB2409" w:rsidRDefault="006E0EDF" w:rsidP="003D114E">
            <w:pPr>
              <w:pStyle w:val="Paragraphedeliste"/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4"/>
              </w:rPr>
            </w:pPr>
            <w:r w:rsidRPr="003D114E">
              <w:rPr>
                <w:rFonts w:asciiTheme="majorHAnsi" w:eastAsia="Calibri" w:hAnsiTheme="majorHAnsi" w:cstheme="majorHAnsi"/>
                <w:b/>
                <w:color w:val="FFFFFF"/>
                <w:sz w:val="22"/>
                <w:lang w:bidi="ar-SA"/>
              </w:rPr>
              <w:lastRenderedPageBreak/>
              <w:t>II. EN CAS DE DEMISSION</w:t>
            </w:r>
            <w:r w:rsidR="003D114E">
              <w:rPr>
                <w:rFonts w:asciiTheme="majorHAnsi" w:eastAsia="Calibri" w:hAnsiTheme="majorHAnsi" w:cstheme="majorHAnsi"/>
                <w:b/>
                <w:color w:val="FFFFFF"/>
                <w:sz w:val="22"/>
                <w:lang w:bidi="ar-SA"/>
              </w:rPr>
              <w:t xml:space="preserve"> </w:t>
            </w:r>
            <w:r w:rsidR="003D114E" w:rsidRPr="003D114E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0"/>
                <w:szCs w:val="20"/>
              </w:rPr>
              <w:t>(Joindre une copie de la lettre de démission accordée ; déposée auprès de la Direction Générale)</w:t>
            </w:r>
          </w:p>
        </w:tc>
      </w:tr>
      <w:tr w:rsidR="006E0EDF" w:rsidRPr="008045FF" w14:paraId="683160FD" w14:textId="77777777" w:rsidTr="008D5746">
        <w:trPr>
          <w:trHeight w:val="37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5039" w14:textId="02E29F34" w:rsidR="006E0EDF" w:rsidRPr="00A06CB2" w:rsidRDefault="006E0EDF" w:rsidP="006E0EDF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 w:rsidRP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Date de </w:t>
            </w:r>
            <w:r w:rsidRPr="00A3634C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dépôt</w:t>
            </w:r>
            <w:r w:rsidRP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 du préavis de </w:t>
            </w:r>
            <w:r w:rsid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la </w:t>
            </w:r>
            <w:r w:rsidRP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démission</w:t>
            </w:r>
            <w:r w:rsid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 :</w:t>
            </w:r>
          </w:p>
        </w:tc>
      </w:tr>
      <w:tr w:rsidR="00AF4FA9" w:rsidRPr="008045FF" w14:paraId="60655065" w14:textId="77777777" w:rsidTr="008D5746">
        <w:trPr>
          <w:trHeight w:val="37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FA19" w14:textId="724EB67B" w:rsidR="00AF4FA9" w:rsidRPr="00A06CB2" w:rsidRDefault="00AF4FA9" w:rsidP="006E0EDF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 w:rsidRPr="00A3634C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Durée du préavis </w:t>
            </w:r>
            <w:r w:rsidR="0038609B" w:rsidRPr="0038609B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18"/>
                <w:szCs w:val="18"/>
              </w:rPr>
              <w:t>conformément au contrat du travail</w:t>
            </w:r>
            <w:r w:rsidR="0038609B" w:rsidRPr="00A3634C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 :</w:t>
            </w:r>
          </w:p>
        </w:tc>
      </w:tr>
      <w:tr w:rsidR="006E0EDF" w:rsidRPr="008045FF" w14:paraId="33163BA7" w14:textId="77777777" w:rsidTr="008D5746">
        <w:trPr>
          <w:trHeight w:val="37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B239" w14:textId="11D2538A" w:rsidR="006E0EDF" w:rsidRPr="006E0EDF" w:rsidRDefault="006E0EDF" w:rsidP="006E0EDF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Date de </w:t>
            </w:r>
            <w:r w:rsid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la </w:t>
            </w:r>
            <w:r w:rsidRPr="00A3634C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démission</w:t>
            </w:r>
            <w:r w:rsidR="00D03AED" w:rsidRPr="00A3634C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 :</w:t>
            </w:r>
          </w:p>
        </w:tc>
      </w:tr>
      <w:tr w:rsidR="00774E86" w:rsidRPr="008045FF" w14:paraId="320A4977" w14:textId="77777777" w:rsidTr="008D5746">
        <w:trPr>
          <w:trHeight w:val="37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02CD" w14:textId="0ADA7C36" w:rsidR="00774E86" w:rsidRPr="00A06CB2" w:rsidRDefault="00774E86" w:rsidP="00303475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Nom du Gérant /</w:t>
            </w:r>
            <w:r w:rsidR="003D114E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DG :                                                     Téléphone :                           </w:t>
            </w:r>
          </w:p>
        </w:tc>
      </w:tr>
      <w:tr w:rsidR="00717499" w:rsidRPr="008045FF" w14:paraId="44D79B9F" w14:textId="77777777" w:rsidTr="008D5746">
        <w:trPr>
          <w:trHeight w:val="37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02A6675A" w14:textId="499D132C" w:rsidR="00717499" w:rsidRPr="00EB2409" w:rsidRDefault="00717499" w:rsidP="003D114E">
            <w:pPr>
              <w:pStyle w:val="Paragraphedeliste"/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3D114E">
              <w:rPr>
                <w:rFonts w:asciiTheme="majorHAnsi" w:eastAsia="Calibri" w:hAnsiTheme="majorHAnsi" w:cstheme="majorHAnsi"/>
                <w:b/>
                <w:color w:val="FFFFFF"/>
                <w:sz w:val="22"/>
                <w:lang w:bidi="ar-SA"/>
              </w:rPr>
              <w:t>III. EN CAS D’ABSENCE</w:t>
            </w:r>
          </w:p>
        </w:tc>
      </w:tr>
      <w:tr w:rsidR="00717499" w:rsidRPr="008045FF" w14:paraId="482770C4" w14:textId="77777777" w:rsidTr="003D114E">
        <w:trPr>
          <w:trHeight w:val="15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3AE9" w14:textId="6A6C94A9" w:rsidR="00717499" w:rsidRDefault="00EE3AC6" w:rsidP="006E0EDF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La période d</w:t>
            </w:r>
            <w:r w:rsidR="00717499" w:rsidRP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’absence : </w:t>
            </w:r>
          </w:p>
          <w:p w14:paraId="47DB7452" w14:textId="77777777" w:rsidR="00EE3AC6" w:rsidRPr="00A06CB2" w:rsidRDefault="00EE3AC6" w:rsidP="006E0EDF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</w:p>
          <w:p w14:paraId="628FF5F4" w14:textId="072422E3" w:rsidR="00717499" w:rsidRDefault="00717499" w:rsidP="00963FFF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 w:rsidRP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Du</w:t>
            </w:r>
            <w:r w:rsidR="00EB2409" w:rsidRP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 :  .</w:t>
            </w:r>
            <w:r w:rsidR="00963FFF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.</w:t>
            </w:r>
            <w:r w:rsidR="00EB2409" w:rsidRP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.</w:t>
            </w:r>
            <w:r w:rsidR="00963FFF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 </w:t>
            </w:r>
            <w:r w:rsidR="00EB2409" w:rsidRP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 </w:t>
            </w:r>
            <w:r w:rsidRP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/.</w:t>
            </w:r>
            <w:r w:rsidR="00963FFF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.</w:t>
            </w:r>
            <w:r w:rsidRP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. /</w:t>
            </w:r>
            <w:r w:rsidR="00EB2409" w:rsidRP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 ….</w:t>
            </w:r>
            <w:r w:rsidR="00963FFF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.</w:t>
            </w:r>
            <w:r w:rsidR="00EB2409" w:rsidRP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                                             A :   .</w:t>
            </w:r>
            <w:r w:rsidR="00963FFF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.</w:t>
            </w:r>
            <w:r w:rsidR="00EB2409" w:rsidRP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. / </w:t>
            </w:r>
            <w:r w:rsidR="00963FFF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.</w:t>
            </w:r>
            <w:r w:rsidR="00EB2409" w:rsidRP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.. / …. </w:t>
            </w:r>
          </w:p>
          <w:p w14:paraId="105B1949" w14:textId="77777777" w:rsidR="00D03AED" w:rsidRDefault="00D03AED" w:rsidP="00963FFF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57C5F55C" w14:textId="77777777" w:rsidR="00B92776" w:rsidRDefault="00D03AED" w:rsidP="003D114E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 w:rsidRPr="00A87EB9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Le Motif d’absence :</w:t>
            </w:r>
          </w:p>
          <w:p w14:paraId="71B147DF" w14:textId="77777777" w:rsidR="003D114E" w:rsidRDefault="003D114E" w:rsidP="003D114E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</w:p>
          <w:p w14:paraId="186823C8" w14:textId="77777777" w:rsidR="00303475" w:rsidRDefault="00303475" w:rsidP="003D114E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</w:p>
          <w:p w14:paraId="1E79F7E3" w14:textId="0366C389" w:rsidR="00303475" w:rsidRPr="003D114E" w:rsidRDefault="00303475" w:rsidP="003D114E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</w:p>
        </w:tc>
      </w:tr>
      <w:tr w:rsidR="00717499" w:rsidRPr="008045FF" w14:paraId="157EBA45" w14:textId="77777777" w:rsidTr="008D5746">
        <w:trPr>
          <w:trHeight w:val="37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60E7" w14:textId="601D7205" w:rsidR="00303475" w:rsidRPr="001C2453" w:rsidRDefault="003D114E" w:rsidP="006E0EDF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 w:rsidRPr="001C2453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Nom et prénom </w:t>
            </w:r>
            <w:r w:rsidR="00EB2409" w:rsidRPr="001C2453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de l’intérimaire</w:t>
            </w:r>
            <w:r w:rsidRPr="001C2453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 </w:t>
            </w:r>
            <w:r w:rsidR="006A67A8" w:rsidRPr="001C2453">
              <w:rPr>
                <w:rFonts w:asciiTheme="majorHAnsi" w:eastAsia="Calibri" w:hAnsiTheme="majorHAnsi" w:cstheme="majorHAnsi"/>
                <w:b/>
                <w:bCs/>
              </w:rPr>
              <w:t>:</w:t>
            </w:r>
          </w:p>
          <w:p w14:paraId="2C1DFCFA" w14:textId="75F55727" w:rsidR="00717499" w:rsidRPr="00A06CB2" w:rsidRDefault="003D114E" w:rsidP="006A67A8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 w:rsidRPr="001C245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(Joindre une copie de la pièce d’identité de l’intérimaire)</w:t>
            </w:r>
            <w:r w:rsidR="00EB2409" w:rsidRPr="003D114E">
              <w:rPr>
                <w:rFonts w:asciiTheme="majorHAnsi" w:eastAsia="Calibri" w:hAnsiTheme="majorHAnsi" w:cstheme="majorHAnsi"/>
                <w:b/>
                <w:bCs/>
              </w:rPr>
              <w:t xml:space="preserve">  </w:t>
            </w:r>
          </w:p>
        </w:tc>
      </w:tr>
      <w:tr w:rsidR="00EB2409" w:rsidRPr="008045FF" w14:paraId="709B2D42" w14:textId="77777777" w:rsidTr="006A67A8">
        <w:trPr>
          <w:trHeight w:val="558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D6BE" w14:textId="7C145FA8" w:rsidR="00EB2409" w:rsidRPr="00A06CB2" w:rsidRDefault="00EB2409" w:rsidP="006E0EDF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 w:rsidRPr="00A06CB2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Le poste occupé : </w:t>
            </w:r>
          </w:p>
        </w:tc>
      </w:tr>
      <w:tr w:rsidR="00963FFF" w:rsidRPr="008045FF" w14:paraId="623F7940" w14:textId="77777777" w:rsidTr="006A67A8">
        <w:trPr>
          <w:trHeight w:val="53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AAAC" w14:textId="6240660A" w:rsidR="00963FFF" w:rsidRPr="00A06CB2" w:rsidRDefault="00963FFF" w:rsidP="006A67A8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Téléphone :                                                            </w:t>
            </w:r>
          </w:p>
        </w:tc>
      </w:tr>
      <w:tr w:rsidR="006A67A8" w:rsidRPr="008045FF" w14:paraId="19D1C3E3" w14:textId="77777777" w:rsidTr="006A67A8">
        <w:trPr>
          <w:trHeight w:val="504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C462" w14:textId="5B976838" w:rsidR="006A67A8" w:rsidRDefault="006A67A8" w:rsidP="006E0EDF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Adresse électronique :</w:t>
            </w:r>
          </w:p>
        </w:tc>
      </w:tr>
      <w:tr w:rsidR="00EB2409" w:rsidRPr="008045FF" w14:paraId="5660F758" w14:textId="77777777" w:rsidTr="008D5746">
        <w:trPr>
          <w:trHeight w:val="37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195C" w14:textId="6EEEB698" w:rsidR="00EB2409" w:rsidRPr="00A06CB2" w:rsidRDefault="00EE3AC6" w:rsidP="00963FFF">
            <w:pPr>
              <w:tabs>
                <w:tab w:val="left" w:pos="1214"/>
                <w:tab w:val="left" w:pos="8362"/>
              </w:tabs>
              <w:rPr>
                <w:rFonts w:asciiTheme="majorHAnsi" w:eastAsia="Calibri" w:hAnsiTheme="majorHAnsi" w:cstheme="majorHAnsi"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Signature </w:t>
            </w:r>
            <w:r w:rsidR="00963FFF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et visa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 xml:space="preserve">du pharmacien directeur technique par intérim : </w:t>
            </w:r>
          </w:p>
          <w:p w14:paraId="761DB4EE" w14:textId="77777777" w:rsidR="00EB2409" w:rsidRPr="00A06CB2" w:rsidRDefault="00EB2409" w:rsidP="006E0EDF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</w:p>
          <w:p w14:paraId="2D829348" w14:textId="61A2D2BD" w:rsidR="00EB2409" w:rsidRDefault="00EB2409" w:rsidP="006E0EDF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</w:p>
          <w:p w14:paraId="3E7B7ABC" w14:textId="04D494B2" w:rsidR="00D44211" w:rsidRDefault="00D44211" w:rsidP="006E0EDF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</w:p>
          <w:p w14:paraId="6A59239D" w14:textId="612936C3" w:rsidR="00D44211" w:rsidRDefault="00D44211" w:rsidP="006E0EDF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</w:p>
          <w:p w14:paraId="0526CF1B" w14:textId="77777777" w:rsidR="00D44211" w:rsidRPr="00A06CB2" w:rsidRDefault="00D44211" w:rsidP="006E0EDF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</w:p>
          <w:p w14:paraId="7687E4C9" w14:textId="6CB316E7" w:rsidR="00EB2409" w:rsidRPr="00A06CB2" w:rsidRDefault="00EB2409" w:rsidP="006E0EDF">
            <w:p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</w:p>
        </w:tc>
      </w:tr>
    </w:tbl>
    <w:p w14:paraId="340245CF" w14:textId="063B9F7C" w:rsidR="00D11281" w:rsidRPr="00D11281" w:rsidRDefault="00D60A47" w:rsidP="00D60A47">
      <w:pPr>
        <w:tabs>
          <w:tab w:val="left" w:pos="3795"/>
        </w:tabs>
        <w:rPr>
          <w:rFonts w:ascii="Times" w:hAnsi="Times" w:cs="Times"/>
          <w:sz w:val="36"/>
          <w:szCs w:val="36"/>
          <w:lang w:bidi="ar-DZ"/>
        </w:rPr>
      </w:pPr>
      <w:r>
        <w:rPr>
          <w:rFonts w:ascii="Times" w:hAnsi="Times" w:cs="Times"/>
          <w:sz w:val="36"/>
          <w:szCs w:val="36"/>
          <w:lang w:bidi="ar-DZ"/>
        </w:rPr>
        <w:tab/>
      </w:r>
    </w:p>
    <w:sectPr w:rsidR="00D11281" w:rsidRPr="00D11281" w:rsidSect="003D11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709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7E47" w14:textId="77777777" w:rsidR="00ED4E65" w:rsidRDefault="00ED4E65" w:rsidP="00972850">
      <w:pPr>
        <w:spacing w:after="0" w:line="240" w:lineRule="auto"/>
      </w:pPr>
      <w:r>
        <w:separator/>
      </w:r>
    </w:p>
  </w:endnote>
  <w:endnote w:type="continuationSeparator" w:id="0">
    <w:p w14:paraId="62FDEAB2" w14:textId="77777777" w:rsidR="00ED4E65" w:rsidRDefault="00ED4E65" w:rsidP="00972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23C1" w14:textId="77777777" w:rsidR="008835EA" w:rsidRDefault="008835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8670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278CDAA" w14:textId="422CC233" w:rsidR="003912A4" w:rsidRDefault="003912A4" w:rsidP="003912A4">
            <w:pPr>
              <w:pStyle w:val="Pieddepage"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noProof/>
                <w:sz w:val="20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E1386F7" wp14:editId="180C9B06">
                      <wp:simplePos x="0" y="0"/>
                      <wp:positionH relativeFrom="column">
                        <wp:posOffset>5172075</wp:posOffset>
                      </wp:positionH>
                      <wp:positionV relativeFrom="paragraph">
                        <wp:posOffset>31750</wp:posOffset>
                      </wp:positionV>
                      <wp:extent cx="838200" cy="590550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F80CA2" w14:textId="77777777" w:rsidR="003912A4" w:rsidRPr="003912A4" w:rsidRDefault="003912A4" w:rsidP="003912A4">
                                  <w:pPr>
                                    <w:pStyle w:val="Pieddepag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 w:rsidRPr="003912A4">
                                    <w:rPr>
                                      <w:b/>
                                      <w:bCs/>
                                      <w:sz w:val="20"/>
                                      <w:szCs w:val="32"/>
                                    </w:rPr>
                                    <w:t xml:space="preserve">Date : </w:t>
                                  </w:r>
                                </w:p>
                                <w:p w14:paraId="4755FF07" w14:textId="6206713D" w:rsidR="003912A4" w:rsidRDefault="003912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1386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407.25pt;margin-top:2.5pt;width:66pt;height:46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" filled="f" stroked="f" strokeweight=".5pt">
                      <v:textbox>
                        <w:txbxContent>
                          <w:p w14:paraId="71F80CA2" w14:textId="77777777" w:rsidR="003912A4" w:rsidRPr="003912A4" w:rsidRDefault="003912A4" w:rsidP="003912A4">
                            <w:pPr>
                              <w:pStyle w:val="Pieddepage"/>
                              <w:rPr>
                                <w:sz w:val="2"/>
                                <w:szCs w:val="2"/>
                              </w:rPr>
                            </w:pPr>
                            <w:r w:rsidRPr="003912A4">
                              <w:rPr>
                                <w:b/>
                                <w:bCs/>
                                <w:sz w:val="20"/>
                                <w:szCs w:val="32"/>
                              </w:rPr>
                              <w:t xml:space="preserve">Date : </w:t>
                            </w:r>
                          </w:p>
                          <w:p w14:paraId="4755FF07" w14:textId="6206713D" w:rsidR="003912A4" w:rsidRDefault="003912A4"/>
                        </w:txbxContent>
                      </v:textbox>
                    </v:shape>
                  </w:pict>
                </mc:Fallback>
              </mc:AlternateContent>
            </w:r>
            <w:r w:rsidRPr="003912A4">
              <w:rPr>
                <w:b/>
                <w:bCs/>
                <w:sz w:val="20"/>
                <w:szCs w:val="32"/>
              </w:rPr>
              <w:t xml:space="preserve">Signature et visa du </w:t>
            </w:r>
          </w:p>
          <w:p w14:paraId="5F5157F0" w14:textId="408BAA6F" w:rsidR="00F04DBD" w:rsidRPr="003912A4" w:rsidRDefault="003912A4" w:rsidP="003912A4">
            <w:pPr>
              <w:pStyle w:val="Pieddepage"/>
              <w:rPr>
                <w:sz w:val="2"/>
                <w:szCs w:val="2"/>
              </w:rPr>
            </w:pPr>
            <w:r w:rsidRPr="003912A4">
              <w:rPr>
                <w:b/>
                <w:bCs/>
                <w:sz w:val="20"/>
                <w:szCs w:val="32"/>
              </w:rPr>
              <w:t>Pharmacien directeur technique</w:t>
            </w:r>
            <w:r>
              <w:rPr>
                <w:b/>
                <w:bCs/>
                <w:sz w:val="20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5054E1E5" w14:textId="6DF47C36" w:rsidR="004A711F" w:rsidRPr="00F04DBD" w:rsidRDefault="00D60A47" w:rsidP="00D60A47">
            <w:pPr>
              <w:spacing w:after="0"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CC855E7" wp14:editId="7ED1AA98">
                      <wp:simplePos x="0" y="0"/>
                      <wp:positionH relativeFrom="column">
                        <wp:posOffset>-714375</wp:posOffset>
                      </wp:positionH>
                      <wp:positionV relativeFrom="paragraph">
                        <wp:posOffset>233680</wp:posOffset>
                      </wp:positionV>
                      <wp:extent cx="7429500" cy="381000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18A783" w14:textId="40BC718A" w:rsidR="00D60A47" w:rsidRPr="00D60A47" w:rsidRDefault="00D60A4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D60A4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Le pharmacien directeur technique déclare qu’à sa connaissance, toutes les informations fournies sur ce formulaire sont correctes et complètes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855E7" id="Zone de texte 2" o:spid="_x0000_s1027" type="#_x0000_t202" style="position:absolute;margin-left:-56.25pt;margin-top:18.4pt;width:585pt;height:3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" filled="f" stroked="f" strokeweight=".5pt">
                      <v:textbox>
                        <w:txbxContent>
                          <w:p w14:paraId="1B18A783" w14:textId="40BC718A" w:rsidR="00D60A47" w:rsidRPr="00D60A47" w:rsidRDefault="00D60A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60A4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Le pharmacien directeur technique déclare qu’à sa connaissance, toutes les informations fournies sur ce formulaire sont correctes et complètes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4DBD">
              <w:rPr>
                <w:b/>
                <w:bCs/>
                <w:sz w:val="24"/>
                <w:szCs w:val="24"/>
              </w:rPr>
              <w:tab/>
            </w:r>
            <w:r w:rsidR="00F1251A">
              <w:rPr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    </w:t>
            </w:r>
            <w:r w:rsidR="00F04DBD">
              <w:rPr>
                <w:b/>
                <w:bCs/>
                <w:sz w:val="24"/>
                <w:szCs w:val="24"/>
              </w:rPr>
              <w:tab/>
            </w:r>
            <w:r w:rsidR="004A711F">
              <w:rPr>
                <w:b/>
                <w:bCs/>
                <w:sz w:val="24"/>
                <w:szCs w:val="24"/>
              </w:rPr>
              <w:fldChar w:fldCharType="begin"/>
            </w:r>
            <w:r w:rsidR="004A711F">
              <w:rPr>
                <w:b/>
                <w:bCs/>
              </w:rPr>
              <w:instrText>PAGE</w:instrText>
            </w:r>
            <w:r w:rsidR="004A711F">
              <w:rPr>
                <w:b/>
                <w:bCs/>
                <w:sz w:val="24"/>
                <w:szCs w:val="24"/>
              </w:rPr>
              <w:fldChar w:fldCharType="separate"/>
            </w:r>
            <w:r w:rsidR="005C50B5">
              <w:rPr>
                <w:b/>
                <w:bCs/>
                <w:noProof/>
                <w:sz w:val="24"/>
                <w:szCs w:val="24"/>
              </w:rPr>
              <w:t>2</w:t>
            </w:r>
            <w:r w:rsidR="004A711F">
              <w:rPr>
                <w:b/>
                <w:bCs/>
                <w:sz w:val="24"/>
                <w:szCs w:val="24"/>
              </w:rPr>
              <w:fldChar w:fldCharType="end"/>
            </w:r>
            <w:r w:rsidR="004A711F">
              <w:t xml:space="preserve"> </w:t>
            </w:r>
            <w:r w:rsidR="004A711F">
              <w:rPr>
                <w:rFonts w:hint="cs"/>
                <w:rtl/>
              </w:rPr>
              <w:t>/</w:t>
            </w:r>
            <w:r w:rsidR="004A711F">
              <w:t xml:space="preserve"> </w:t>
            </w:r>
            <w:r w:rsidR="004A711F">
              <w:rPr>
                <w:b/>
                <w:bCs/>
                <w:sz w:val="24"/>
                <w:szCs w:val="24"/>
              </w:rPr>
              <w:fldChar w:fldCharType="begin"/>
            </w:r>
            <w:r w:rsidR="004A711F">
              <w:rPr>
                <w:b/>
                <w:bCs/>
              </w:rPr>
              <w:instrText>NUMPAGES</w:instrText>
            </w:r>
            <w:r w:rsidR="004A711F">
              <w:rPr>
                <w:b/>
                <w:bCs/>
                <w:sz w:val="24"/>
                <w:szCs w:val="24"/>
              </w:rPr>
              <w:fldChar w:fldCharType="separate"/>
            </w:r>
            <w:r w:rsidR="005C50B5">
              <w:rPr>
                <w:b/>
                <w:bCs/>
                <w:noProof/>
                <w:sz w:val="24"/>
                <w:szCs w:val="24"/>
              </w:rPr>
              <w:t>2</w:t>
            </w:r>
            <w:r w:rsidR="004A711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8D33C9" w14:textId="1B6016BC" w:rsidR="00B322CD" w:rsidRPr="00FF34D9" w:rsidRDefault="00B322CD" w:rsidP="00A06CB2">
    <w:pPr>
      <w:spacing w:line="240" w:lineRule="auto"/>
      <w:ind w:right="-5753"/>
      <w:jc w:val="both"/>
      <w:rPr>
        <w:b/>
        <w:bCs/>
        <w:sz w:val="12"/>
        <w:szCs w:val="12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ACAC" w14:textId="77777777" w:rsidR="008835EA" w:rsidRDefault="008835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B90DE" w14:textId="77777777" w:rsidR="00ED4E65" w:rsidRDefault="00ED4E65" w:rsidP="00972850">
      <w:pPr>
        <w:spacing w:after="0" w:line="240" w:lineRule="auto"/>
      </w:pPr>
      <w:r>
        <w:separator/>
      </w:r>
    </w:p>
  </w:footnote>
  <w:footnote w:type="continuationSeparator" w:id="0">
    <w:p w14:paraId="0DE821AA" w14:textId="77777777" w:rsidR="00ED4E65" w:rsidRDefault="00ED4E65" w:rsidP="00972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2A13" w14:textId="77777777" w:rsidR="008835EA" w:rsidRDefault="008835E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Content>
      <w:p w14:paraId="65A17457" w14:textId="16F2FD88" w:rsidR="003C270B" w:rsidRDefault="003C270B" w:rsidP="005C50B5">
        <w:pPr>
          <w:pStyle w:val="En-tte"/>
          <w:ind w:right="-6745"/>
          <w:rPr>
            <w:rFonts w:ascii="Arial" w:eastAsia="Arial" w:hAnsi="Arial" w:cs="Arial"/>
            <w:b/>
            <w:bCs/>
            <w:color w:val="000000"/>
            <w:sz w:val="24"/>
            <w:szCs w:val="24"/>
            <w:rtl/>
            <w:lang w:eastAsia="fr-FR" w:bidi="fr-FR"/>
          </w:rPr>
        </w:pPr>
        <w:r w:rsidRPr="003C270B">
          <w:rPr>
            <w:rFonts w:ascii="Arial" w:eastAsia="Arial" w:hAnsi="Arial" w:cs="Arial"/>
            <w:b/>
            <w:bCs/>
            <w:color w:val="000000"/>
            <w:sz w:val="24"/>
            <w:szCs w:val="24"/>
            <w:lang w:eastAsia="fr-FR" w:bidi="fr-FR"/>
          </w:rPr>
          <w:t>V 1.</w:t>
        </w:r>
        <w:r w:rsidR="00A9032A">
          <w:rPr>
            <w:rFonts w:ascii="Arial" w:eastAsia="Arial" w:hAnsi="Arial" w:cs="Arial"/>
            <w:b/>
            <w:bCs/>
            <w:color w:val="000000"/>
            <w:sz w:val="24"/>
            <w:szCs w:val="24"/>
            <w:lang w:eastAsia="fr-FR" w:bidi="fr-FR"/>
          </w:rPr>
          <w:t>0</w:t>
        </w:r>
        <w:r w:rsidRPr="003C270B">
          <w:rPr>
            <w:rFonts w:ascii="Arial" w:eastAsia="Arial" w:hAnsi="Arial" w:cs="Arial"/>
            <w:b/>
            <w:bCs/>
            <w:color w:val="000000"/>
            <w:sz w:val="24"/>
            <w:szCs w:val="24"/>
            <w:lang w:eastAsia="fr-FR" w:bidi="fr-FR"/>
          </w:rPr>
          <w:t xml:space="preserve"> / </w:t>
        </w:r>
        <w:r w:rsidR="005C50B5">
          <w:rPr>
            <w:rFonts w:ascii="Arial" w:eastAsia="Arial" w:hAnsi="Arial" w:cs="Arial"/>
            <w:b/>
            <w:bCs/>
            <w:color w:val="000000"/>
            <w:sz w:val="24"/>
            <w:szCs w:val="24"/>
            <w:lang w:eastAsia="fr-FR" w:bidi="ar-DZ"/>
          </w:rPr>
          <w:t>1</w:t>
        </w:r>
        <w:r w:rsidR="004A711F">
          <w:rPr>
            <w:rFonts w:ascii="Arial" w:eastAsia="Arial" w:hAnsi="Arial" w:cs="Arial" w:hint="cs"/>
            <w:b/>
            <w:bCs/>
            <w:color w:val="000000"/>
            <w:sz w:val="24"/>
            <w:szCs w:val="24"/>
            <w:rtl/>
            <w:lang w:eastAsia="fr-FR" w:bidi="ar-DZ"/>
          </w:rPr>
          <w:t>7</w:t>
        </w:r>
        <w:r w:rsidR="007F73CA">
          <w:rPr>
            <w:rFonts w:ascii="Arial" w:eastAsia="Arial" w:hAnsi="Arial" w:cs="Arial"/>
            <w:b/>
            <w:bCs/>
            <w:color w:val="000000"/>
            <w:sz w:val="24"/>
            <w:szCs w:val="24"/>
            <w:lang w:eastAsia="fr-FR" w:bidi="fr-FR"/>
          </w:rPr>
          <w:t>/1</w:t>
        </w:r>
        <w:r w:rsidR="004A711F">
          <w:rPr>
            <w:rFonts w:ascii="Arial" w:eastAsia="Arial" w:hAnsi="Arial" w:cs="Arial" w:hint="cs"/>
            <w:b/>
            <w:bCs/>
            <w:color w:val="000000"/>
            <w:sz w:val="24"/>
            <w:szCs w:val="24"/>
            <w:rtl/>
            <w:lang w:eastAsia="fr-FR" w:bidi="ar-DZ"/>
          </w:rPr>
          <w:t>1</w:t>
        </w:r>
        <w:r w:rsidR="007F73CA">
          <w:rPr>
            <w:rFonts w:ascii="Arial" w:eastAsia="Arial" w:hAnsi="Arial" w:cs="Arial"/>
            <w:b/>
            <w:bCs/>
            <w:color w:val="000000"/>
            <w:sz w:val="24"/>
            <w:szCs w:val="24"/>
            <w:lang w:eastAsia="fr-FR" w:bidi="fr-FR"/>
          </w:rPr>
          <w:t xml:space="preserve">/2022                                                                        </w:t>
        </w:r>
        <w:r w:rsidRPr="003C270B">
          <w:rPr>
            <w:rFonts w:ascii="Arial" w:eastAsia="Arial" w:hAnsi="Arial" w:cs="Arial"/>
            <w:b/>
            <w:bCs/>
            <w:color w:val="000000"/>
            <w:sz w:val="24"/>
            <w:szCs w:val="24"/>
            <w:lang w:eastAsia="fr-FR" w:bidi="fr-FR"/>
          </w:rPr>
          <w:t>Référence</w:t>
        </w:r>
        <w:r w:rsidR="007F73CA" w:rsidRPr="003C270B">
          <w:rPr>
            <w:rFonts w:ascii="Arial" w:eastAsia="Arial" w:hAnsi="Arial" w:cs="Arial"/>
            <w:b/>
            <w:bCs/>
            <w:color w:val="000000"/>
            <w:sz w:val="24"/>
            <w:szCs w:val="24"/>
            <w:lang w:eastAsia="fr-FR" w:bidi="fr-FR"/>
          </w:rPr>
          <w:t xml:space="preserve"> : </w:t>
        </w:r>
        <w:r w:rsidR="00EB2409">
          <w:rPr>
            <w:rFonts w:ascii="Arial" w:eastAsia="Arial" w:hAnsi="Arial" w:cs="Arial"/>
            <w:b/>
            <w:bCs/>
            <w:color w:val="000000"/>
            <w:sz w:val="24"/>
            <w:szCs w:val="24"/>
            <w:lang w:eastAsia="fr-FR" w:bidi="fr-FR"/>
          </w:rPr>
          <w:t xml:space="preserve"> </w:t>
        </w:r>
        <w:r w:rsidR="00140BFE" w:rsidRPr="00140BFE">
          <w:rPr>
            <w:rFonts w:ascii="Arial" w:eastAsia="Arial" w:hAnsi="Arial" w:cs="Arial"/>
            <w:b/>
            <w:bCs/>
            <w:color w:val="000000"/>
            <w:sz w:val="24"/>
            <w:szCs w:val="24"/>
            <w:lang w:eastAsia="fr-FR" w:bidi="fr-FR"/>
          </w:rPr>
          <w:t>sDPDI-FR-01/…</w:t>
        </w:r>
      </w:p>
      <w:p w14:paraId="730B41CD" w14:textId="77777777" w:rsidR="004A711F" w:rsidRPr="004A711F" w:rsidRDefault="004A711F" w:rsidP="004A711F">
        <w:pPr>
          <w:bidi/>
          <w:jc w:val="center"/>
          <w:rPr>
            <w:b/>
            <w:bCs/>
            <w:sz w:val="2"/>
            <w:szCs w:val="2"/>
            <w:rtl/>
            <w:lang w:bidi="ar-DZ"/>
          </w:rPr>
        </w:pPr>
      </w:p>
      <w:p w14:paraId="1C81664B" w14:textId="77777777" w:rsidR="004A711F" w:rsidRDefault="00000000" w:rsidP="004A711F">
        <w:pPr>
          <w:spacing w:after="0"/>
          <w:ind w:left="-426" w:right="-709"/>
        </w:pPr>
      </w:p>
    </w:sdtContent>
  </w:sdt>
  <w:p w14:paraId="61DC14EA" w14:textId="3A0CEA32" w:rsidR="004A711F" w:rsidRPr="004A711F" w:rsidRDefault="004A711F" w:rsidP="004A711F">
    <w:pPr>
      <w:spacing w:after="0"/>
      <w:ind w:left="-426" w:right="-709"/>
      <w:rPr>
        <w:rFonts w:ascii="Times New Roman" w:eastAsia="Calibri" w:hAnsi="Times New Roman" w:cs="Times New Roman"/>
        <w:b/>
        <w:bCs/>
        <w:sz w:val="32"/>
        <w:szCs w:val="32"/>
        <w:lang w:bidi="ar-DZ"/>
      </w:rPr>
    </w:pPr>
    <w:r w:rsidRPr="004A711F">
      <w:rPr>
        <w:rFonts w:ascii="Calibri" w:eastAsia="Calibri" w:hAnsi="Calibri" w:cs="Arial"/>
        <w:b/>
        <w:bCs/>
        <w:sz w:val="40"/>
        <w:szCs w:val="40"/>
        <w:rtl/>
        <w:lang w:bidi="ar-DZ"/>
      </w:rPr>
      <w:t xml:space="preserve"> الجمهـــــوريـــــــــــة الجزائريــــــــــــــــة الديــمقراطيــــــة الشعبيــــــــــــــــــة</w:t>
    </w:r>
  </w:p>
  <w:p w14:paraId="531B44E0" w14:textId="77777777" w:rsidR="004A711F" w:rsidRPr="004A711F" w:rsidRDefault="004A711F" w:rsidP="004A711F">
    <w:pPr>
      <w:spacing w:after="0" w:line="256" w:lineRule="auto"/>
      <w:ind w:right="-709"/>
      <w:rPr>
        <w:rFonts w:ascii="Times New Roman" w:eastAsia="Calibri" w:hAnsi="Times New Roman" w:cs="Times New Roman"/>
        <w:b/>
        <w:bCs/>
        <w:sz w:val="32"/>
        <w:szCs w:val="32"/>
        <w:lang w:bidi="ar-DZ"/>
      </w:rPr>
    </w:pPr>
    <w:r w:rsidRPr="004A711F">
      <w:rPr>
        <w:rFonts w:ascii="Times New Roman" w:eastAsia="Calibri" w:hAnsi="Times New Roman" w:cs="Times New Roman"/>
        <w:b/>
        <w:bCs/>
        <w:sz w:val="32"/>
        <w:szCs w:val="32"/>
        <w:lang w:bidi="ar-DZ"/>
      </w:rPr>
      <w:t>REPUBLIQUE ALGERIENNE DEMOCRATIQUE ET POPULAIRE</w:t>
    </w:r>
  </w:p>
  <w:p w14:paraId="582E267B" w14:textId="20ADCE86" w:rsidR="004A711F" w:rsidRPr="004A711F" w:rsidRDefault="004A711F" w:rsidP="004A711F">
    <w:pPr>
      <w:spacing w:after="0" w:line="256" w:lineRule="auto"/>
      <w:ind w:right="-709" w:hanging="709"/>
      <w:jc w:val="center"/>
      <w:rPr>
        <w:rFonts w:ascii="Times New Roman" w:eastAsia="Calibri" w:hAnsi="Times New Roman" w:cs="Times New Roman"/>
        <w:b/>
        <w:bCs/>
        <w:sz w:val="32"/>
        <w:szCs w:val="32"/>
        <w:lang w:bidi="ar-DZ"/>
      </w:rPr>
    </w:pPr>
    <w:r w:rsidRPr="004A711F">
      <w:rPr>
        <w:rFonts w:ascii="Times New Roman" w:eastAsia="Calibri" w:hAnsi="Times New Roman" w:cs="Times New Roman"/>
        <w:b/>
        <w:bCs/>
        <w:sz w:val="36"/>
        <w:szCs w:val="36"/>
        <w:rtl/>
        <w:lang w:bidi="ar-DZ"/>
      </w:rPr>
      <w:t>وزارة الصنــــــــــاعــــــــــــــة</w:t>
    </w:r>
    <w:r w:rsidR="008835EA">
      <w:rPr>
        <w:rFonts w:ascii="Times New Roman" w:eastAsia="Calibri" w:hAnsi="Times New Roman" w:cs="Times New Roman" w:hint="cs"/>
        <w:b/>
        <w:bCs/>
        <w:sz w:val="36"/>
        <w:szCs w:val="36"/>
        <w:rtl/>
        <w:lang w:bidi="ar-DZ"/>
      </w:rPr>
      <w:t xml:space="preserve"> والإنتـــــاج</w:t>
    </w:r>
    <w:r w:rsidRPr="004A711F">
      <w:rPr>
        <w:rFonts w:ascii="Times New Roman" w:eastAsia="Calibri" w:hAnsi="Times New Roman" w:cs="Times New Roman"/>
        <w:b/>
        <w:bCs/>
        <w:sz w:val="36"/>
        <w:szCs w:val="36"/>
        <w:rtl/>
        <w:lang w:bidi="ar-DZ"/>
      </w:rPr>
      <w:t xml:space="preserve"> الصيـــــــــــــــــدلانــــــي</w:t>
    </w:r>
  </w:p>
  <w:p w14:paraId="14F19242" w14:textId="63B7BF1C" w:rsidR="00972850" w:rsidRPr="004A711F" w:rsidRDefault="004A711F" w:rsidP="004A711F">
    <w:pPr>
      <w:spacing w:after="0" w:line="256" w:lineRule="auto"/>
      <w:ind w:right="-709" w:hanging="709"/>
      <w:jc w:val="center"/>
      <w:rPr>
        <w:rFonts w:ascii="Times New Roman" w:eastAsia="Calibri" w:hAnsi="Times New Roman" w:cs="Times New Roman"/>
        <w:b/>
        <w:bCs/>
        <w:sz w:val="36"/>
        <w:szCs w:val="36"/>
        <w:lang w:bidi="ar-DZ"/>
      </w:rPr>
    </w:pPr>
    <w:r w:rsidRPr="004A711F">
      <w:rPr>
        <w:rFonts w:ascii="Times New Roman" w:eastAsia="Calibri" w:hAnsi="Times New Roman" w:cs="Times New Roman"/>
        <w:b/>
        <w:bCs/>
        <w:sz w:val="36"/>
        <w:szCs w:val="36"/>
        <w:lang w:bidi="ar-DZ"/>
      </w:rPr>
      <w:t>Ministère de l’Industrie</w:t>
    </w:r>
    <w:r w:rsidR="008835EA">
      <w:rPr>
        <w:rFonts w:ascii="Times New Roman" w:eastAsia="Calibri" w:hAnsi="Times New Roman" w:cs="Times New Roman"/>
        <w:b/>
        <w:bCs/>
        <w:sz w:val="36"/>
        <w:szCs w:val="36"/>
        <w:lang w:bidi="ar-DZ"/>
      </w:rPr>
      <w:t xml:space="preserve"> et de la Production </w:t>
    </w:r>
    <w:r w:rsidRPr="004A711F">
      <w:rPr>
        <w:rFonts w:ascii="Times New Roman" w:eastAsia="Calibri" w:hAnsi="Times New Roman" w:cs="Times New Roman"/>
        <w:b/>
        <w:bCs/>
        <w:sz w:val="36"/>
        <w:szCs w:val="36"/>
        <w:lang w:bidi="ar-DZ"/>
      </w:rPr>
      <w:t>Pharmaceutique</w:t>
    </w:r>
  </w:p>
  <w:p w14:paraId="3FC5A4E9" w14:textId="7FFC73ED" w:rsidR="004A711F" w:rsidRPr="004A711F" w:rsidRDefault="004A711F" w:rsidP="004A711F">
    <w:pPr>
      <w:bidi/>
      <w:rPr>
        <w:lang w:bidi="ar-D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22DC" w14:textId="77777777" w:rsidR="008835EA" w:rsidRDefault="008835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5B92"/>
    <w:multiLevelType w:val="hybridMultilevel"/>
    <w:tmpl w:val="35846800"/>
    <w:lvl w:ilvl="0" w:tplc="E66674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6A74"/>
    <w:multiLevelType w:val="hybridMultilevel"/>
    <w:tmpl w:val="520E5FC8"/>
    <w:lvl w:ilvl="0" w:tplc="68AAB0F6">
      <w:start w:val="13"/>
      <w:numFmt w:val="bullet"/>
      <w:lvlText w:val="-"/>
      <w:lvlJc w:val="left"/>
      <w:pPr>
        <w:ind w:left="432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332F61F5"/>
    <w:multiLevelType w:val="hybridMultilevel"/>
    <w:tmpl w:val="F1501D38"/>
    <w:lvl w:ilvl="0" w:tplc="6FA8F4E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000000" w:themeColor="text1"/>
        <w:sz w:val="28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20E9B"/>
    <w:multiLevelType w:val="hybridMultilevel"/>
    <w:tmpl w:val="73E80182"/>
    <w:lvl w:ilvl="0" w:tplc="ACCCB57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E067C"/>
    <w:multiLevelType w:val="hybridMultilevel"/>
    <w:tmpl w:val="B0066740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12622">
    <w:abstractNumId w:val="4"/>
  </w:num>
  <w:num w:numId="2" w16cid:durableId="2142260994">
    <w:abstractNumId w:val="2"/>
  </w:num>
  <w:num w:numId="3" w16cid:durableId="713115256">
    <w:abstractNumId w:val="0"/>
  </w:num>
  <w:num w:numId="4" w16cid:durableId="849951871">
    <w:abstractNumId w:val="3"/>
  </w:num>
  <w:num w:numId="5" w16cid:durableId="52802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850"/>
    <w:rsid w:val="00140BFE"/>
    <w:rsid w:val="001C2453"/>
    <w:rsid w:val="00242882"/>
    <w:rsid w:val="0029360A"/>
    <w:rsid w:val="0030126D"/>
    <w:rsid w:val="00303475"/>
    <w:rsid w:val="00331C62"/>
    <w:rsid w:val="0038609B"/>
    <w:rsid w:val="003912A4"/>
    <w:rsid w:val="003C270B"/>
    <w:rsid w:val="003D114E"/>
    <w:rsid w:val="004A711F"/>
    <w:rsid w:val="004F5AD6"/>
    <w:rsid w:val="0054418A"/>
    <w:rsid w:val="00563E38"/>
    <w:rsid w:val="005840BD"/>
    <w:rsid w:val="005C50B5"/>
    <w:rsid w:val="00680DE9"/>
    <w:rsid w:val="006936C2"/>
    <w:rsid w:val="006A67A8"/>
    <w:rsid w:val="006E0EDF"/>
    <w:rsid w:val="00715301"/>
    <w:rsid w:val="00717499"/>
    <w:rsid w:val="00774E86"/>
    <w:rsid w:val="007F73CA"/>
    <w:rsid w:val="008835EA"/>
    <w:rsid w:val="008B20EE"/>
    <w:rsid w:val="008B71B0"/>
    <w:rsid w:val="008D5746"/>
    <w:rsid w:val="00942848"/>
    <w:rsid w:val="00963FFF"/>
    <w:rsid w:val="00972850"/>
    <w:rsid w:val="009A6618"/>
    <w:rsid w:val="009C4ADE"/>
    <w:rsid w:val="00A06CB2"/>
    <w:rsid w:val="00A3264F"/>
    <w:rsid w:val="00A3634C"/>
    <w:rsid w:val="00A87EB9"/>
    <w:rsid w:val="00A9032A"/>
    <w:rsid w:val="00AA4A6A"/>
    <w:rsid w:val="00AE27AB"/>
    <w:rsid w:val="00AF4FA9"/>
    <w:rsid w:val="00B322CD"/>
    <w:rsid w:val="00B92776"/>
    <w:rsid w:val="00C331B8"/>
    <w:rsid w:val="00C4508C"/>
    <w:rsid w:val="00CD0639"/>
    <w:rsid w:val="00CF743A"/>
    <w:rsid w:val="00D03AED"/>
    <w:rsid w:val="00D11281"/>
    <w:rsid w:val="00D44211"/>
    <w:rsid w:val="00D60A47"/>
    <w:rsid w:val="00EB2409"/>
    <w:rsid w:val="00ED4E65"/>
    <w:rsid w:val="00EE3AC6"/>
    <w:rsid w:val="00EF33DA"/>
    <w:rsid w:val="00F04DBD"/>
    <w:rsid w:val="00F1251A"/>
    <w:rsid w:val="00FB76DD"/>
    <w:rsid w:val="00FF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CF8B0"/>
  <w15:docId w15:val="{1975D6DB-6624-4C90-B652-895FD7F8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autoRedefine/>
    <w:uiPriority w:val="99"/>
    <w:unhideWhenUsed/>
    <w:rsid w:val="00680DE9"/>
    <w:pPr>
      <w:spacing w:after="0"/>
    </w:pPr>
    <w:rPr>
      <w:rFonts w:ascii="New time" w:hAnsi="New time"/>
      <w:sz w:val="24"/>
    </w:rPr>
  </w:style>
  <w:style w:type="paragraph" w:styleId="En-tte">
    <w:name w:val="header"/>
    <w:basedOn w:val="Normal"/>
    <w:link w:val="En-tteCar"/>
    <w:uiPriority w:val="99"/>
    <w:unhideWhenUsed/>
    <w:rsid w:val="00972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2850"/>
  </w:style>
  <w:style w:type="paragraph" w:styleId="Pieddepage">
    <w:name w:val="footer"/>
    <w:basedOn w:val="Normal"/>
    <w:link w:val="PieddepageCar"/>
    <w:uiPriority w:val="99"/>
    <w:unhideWhenUsed/>
    <w:rsid w:val="00972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2850"/>
  </w:style>
  <w:style w:type="table" w:customStyle="1" w:styleId="TableGrid">
    <w:name w:val="TableGrid"/>
    <w:rsid w:val="00D11281"/>
    <w:pPr>
      <w:spacing w:after="0" w:line="240" w:lineRule="auto"/>
    </w:pPr>
    <w:rPr>
      <w:rFonts w:eastAsiaTheme="minorEastAsia"/>
      <w:sz w:val="24"/>
      <w:szCs w:val="24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D11281"/>
    <w:pPr>
      <w:spacing w:after="0"/>
      <w:ind w:left="720"/>
      <w:contextualSpacing/>
    </w:pPr>
    <w:rPr>
      <w:rFonts w:ascii="Arial" w:eastAsia="Arial" w:hAnsi="Arial" w:cs="Arial"/>
      <w:color w:val="000000"/>
      <w:sz w:val="16"/>
      <w:szCs w:val="24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FFD0F-7E06-4B5D-A5EF-343DF458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 abdalli</dc:creator>
  <cp:keywords/>
  <dc:description/>
  <cp:lastModifiedBy>MIPH-INFO ARCHIV</cp:lastModifiedBy>
  <cp:revision>23</cp:revision>
  <cp:lastPrinted>2022-11-07T13:26:00Z</cp:lastPrinted>
  <dcterms:created xsi:type="dcterms:W3CDTF">2022-11-06T15:52:00Z</dcterms:created>
  <dcterms:modified xsi:type="dcterms:W3CDTF">2023-04-18T09:51:00Z</dcterms:modified>
</cp:coreProperties>
</file>